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4F7" w:rsidRDefault="00B124F7" w:rsidP="00D96812">
      <w:pPr>
        <w:ind w:right="-21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page1"/>
      <w:bookmarkEnd w:id="0"/>
    </w:p>
    <w:p w:rsidR="00D236F7" w:rsidRDefault="00D236F7" w:rsidP="001733C5">
      <w:pPr>
        <w:ind w:right="-21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B4457" w:rsidRPr="00FC09A0" w:rsidRDefault="005B4457" w:rsidP="001733C5">
      <w:pPr>
        <w:ind w:right="-21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ДОГОВОР</w:t>
      </w:r>
    </w:p>
    <w:p w:rsidR="005B4457" w:rsidRPr="00FC09A0" w:rsidRDefault="005B4457" w:rsidP="001733C5">
      <w:pPr>
        <w:ind w:right="-21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 совместной реализации проекта № ______</w:t>
      </w:r>
    </w:p>
    <w:p w:rsidR="005B4457" w:rsidRPr="00FC09A0" w:rsidRDefault="005B4457" w:rsidP="001733C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367BED">
      <w:pPr>
        <w:tabs>
          <w:tab w:val="left" w:pos="7060"/>
        </w:tabs>
        <w:ind w:left="284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г. Алматы</w:t>
      </w:r>
      <w:r w:rsidR="001733C5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</w:t>
      </w:r>
      <w:proofErr w:type="gramStart"/>
      <w:r w:rsidR="001733C5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367B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244F4" w:rsidRPr="000244F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proofErr w:type="gramEnd"/>
      <w:r w:rsidR="000244F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softHyphen/>
      </w:r>
      <w:r w:rsidR="000244F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softHyphen/>
        <w:t>____</w:t>
      </w:r>
      <w:r w:rsidR="000244F4" w:rsidRPr="000244F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»_____</w:t>
      </w:r>
      <w:r w:rsidR="000244F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_______</w:t>
      </w:r>
      <w:r w:rsidR="00283A6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2025</w:t>
      </w:r>
      <w:r w:rsidR="000244F4" w:rsidRPr="000244F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года</w:t>
      </w:r>
    </w:p>
    <w:p w:rsidR="005B4457" w:rsidRPr="00FC09A0" w:rsidRDefault="005B4457" w:rsidP="001733C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D51F3" w:rsidP="00367BED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C09A0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Товарищество с ограниченной ответственностью «Предприятие капитального строительства акимата города Алматы» </w:t>
      </w:r>
      <w:r w:rsidRPr="00FC0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лице </w:t>
      </w:r>
      <w:r w:rsidRPr="00FC09A0">
        <w:rPr>
          <w:rFonts w:ascii="Times New Roman" w:hAnsi="Times New Roman" w:cs="Times New Roman"/>
          <w:sz w:val="28"/>
          <w:szCs w:val="28"/>
          <w:lang w:val="kk-KZ" w:eastAsia="ru-RU"/>
        </w:rPr>
        <w:t>З</w:t>
      </w:r>
      <w:proofErr w:type="spellStart"/>
      <w:r w:rsidRPr="00FC09A0">
        <w:rPr>
          <w:rFonts w:ascii="Times New Roman" w:hAnsi="Times New Roman" w:cs="Times New Roman"/>
          <w:sz w:val="28"/>
          <w:szCs w:val="28"/>
          <w:lang w:val="ru-RU" w:eastAsia="ru-RU"/>
        </w:rPr>
        <w:t>аместителя</w:t>
      </w:r>
      <w:proofErr w:type="spellEnd"/>
      <w:r w:rsidRPr="00FC0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C09A0">
        <w:rPr>
          <w:rFonts w:ascii="Times New Roman" w:hAnsi="Times New Roman" w:cs="Times New Roman"/>
          <w:sz w:val="28"/>
          <w:szCs w:val="28"/>
          <w:lang w:val="kk-KZ" w:eastAsia="ru-RU"/>
        </w:rPr>
        <w:t>П</w:t>
      </w:r>
      <w:proofErr w:type="spellStart"/>
      <w:r w:rsidRPr="00FC09A0">
        <w:rPr>
          <w:rFonts w:ascii="Times New Roman" w:hAnsi="Times New Roman" w:cs="Times New Roman"/>
          <w:sz w:val="28"/>
          <w:szCs w:val="28"/>
          <w:lang w:val="ru-RU" w:eastAsia="ru-RU"/>
        </w:rPr>
        <w:t>редседателя</w:t>
      </w:r>
      <w:proofErr w:type="spellEnd"/>
      <w:r w:rsidRPr="00FC0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C09A0">
        <w:rPr>
          <w:rFonts w:ascii="Times New Roman" w:hAnsi="Times New Roman" w:cs="Times New Roman"/>
          <w:sz w:val="28"/>
          <w:szCs w:val="28"/>
          <w:lang w:val="kk-KZ" w:eastAsia="ru-RU"/>
        </w:rPr>
        <w:t>Правления</w:t>
      </w:r>
      <w:r w:rsidR="00283A6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Карыбай Т. </w:t>
      </w:r>
      <w:r w:rsidR="00283A6C">
        <w:rPr>
          <w:rFonts w:ascii="Times New Roman" w:hAnsi="Times New Roman" w:cs="Times New Roman"/>
          <w:sz w:val="28"/>
          <w:szCs w:val="28"/>
          <w:lang w:val="ru-RU" w:eastAsia="ru-RU"/>
        </w:rPr>
        <w:t>действующего на основании доверенности №</w:t>
      </w:r>
      <w:r w:rsidR="00283A6C" w:rsidRPr="000B2D6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B52C4C">
        <w:rPr>
          <w:rFonts w:ascii="Times New Roman" w:hAnsi="Times New Roman" w:cs="Times New Roman"/>
          <w:sz w:val="28"/>
          <w:szCs w:val="28"/>
          <w:lang w:val="ru-RU" w:eastAsia="ru-RU"/>
        </w:rPr>
        <w:t>2761</w:t>
      </w:r>
      <w:r w:rsidR="0091413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B52C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 11</w:t>
      </w:r>
      <w:r w:rsidR="00283A6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.06.2025</w:t>
      </w:r>
      <w:r w:rsidR="00283A6C" w:rsidRPr="00B5036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года</w:t>
      </w:r>
      <w:r w:rsidRPr="00FC09A0">
        <w:rPr>
          <w:rFonts w:ascii="Times New Roman" w:hAnsi="Times New Roman" w:cs="Times New Roman"/>
          <w:sz w:val="28"/>
          <w:szCs w:val="28"/>
          <w:lang w:val="ru-RU"/>
        </w:rPr>
        <w:t xml:space="preserve">, в соответствии </w:t>
      </w:r>
      <w:r w:rsidRPr="00026379">
        <w:rPr>
          <w:rFonts w:ascii="Times New Roman" w:hAnsi="Times New Roman" w:cs="Times New Roman"/>
          <w:sz w:val="28"/>
          <w:szCs w:val="28"/>
          <w:lang w:val="ru-RU"/>
        </w:rPr>
        <w:t xml:space="preserve">с протокольным Решением </w:t>
      </w:r>
      <w:r w:rsidR="00556A58" w:rsidRPr="00026379">
        <w:rPr>
          <w:rFonts w:ascii="Times New Roman" w:hAnsi="Times New Roman" w:cs="Times New Roman"/>
          <w:sz w:val="28"/>
          <w:szCs w:val="28"/>
          <w:lang w:val="ru-RU"/>
        </w:rPr>
        <w:t xml:space="preserve">Правления №          </w:t>
      </w:r>
      <w:r w:rsidR="00026379" w:rsidRPr="0002637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83A6C" w:rsidRPr="00026379">
        <w:rPr>
          <w:rFonts w:ascii="Times New Roman" w:hAnsi="Times New Roman" w:cs="Times New Roman"/>
          <w:sz w:val="28"/>
          <w:szCs w:val="28"/>
          <w:lang w:val="ru-RU"/>
        </w:rPr>
        <w:t xml:space="preserve">025 </w:t>
      </w:r>
      <w:r w:rsidRPr="00026379">
        <w:rPr>
          <w:rFonts w:ascii="Times New Roman" w:hAnsi="Times New Roman" w:cs="Times New Roman"/>
          <w:sz w:val="28"/>
          <w:szCs w:val="28"/>
          <w:lang w:val="ru-RU"/>
        </w:rPr>
        <w:t>года</w:t>
      </w:r>
      <w:r w:rsidRPr="00026379">
        <w:rPr>
          <w:rFonts w:ascii="Times New Roman" w:hAnsi="Times New Roman" w:cs="Times New Roman"/>
          <w:sz w:val="28"/>
          <w:szCs w:val="28"/>
          <w:lang w:val="ru-RU" w:eastAsia="ru-RU"/>
        </w:rPr>
        <w:t>, именуемое в дальней</w:t>
      </w:r>
      <w:r w:rsidRPr="00FC09A0">
        <w:rPr>
          <w:rFonts w:ascii="Times New Roman" w:hAnsi="Times New Roman" w:cs="Times New Roman"/>
          <w:sz w:val="28"/>
          <w:szCs w:val="28"/>
          <w:lang w:val="ru-RU" w:eastAsia="ru-RU"/>
        </w:rPr>
        <w:t>шем Сторона-1,</w:t>
      </w:r>
    </w:p>
    <w:p w:rsidR="005B4457" w:rsidRPr="00FC09A0" w:rsidRDefault="005D51F3" w:rsidP="00367BED">
      <w:pPr>
        <w:ind w:left="284" w:firstLine="53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C09A0">
        <w:rPr>
          <w:rFonts w:ascii="Times New Roman" w:hAnsi="Times New Roman" w:cs="Times New Roman"/>
          <w:b/>
          <w:sz w:val="28"/>
          <w:szCs w:val="28"/>
          <w:lang w:val="ru-RU" w:eastAsia="ru-RU"/>
        </w:rPr>
        <w:t>Товарищество с ограниченной ответственность</w:t>
      </w:r>
      <w:r w:rsidR="001708B8" w:rsidRPr="00FC09A0">
        <w:rPr>
          <w:rFonts w:ascii="Times New Roman" w:hAnsi="Times New Roman" w:cs="Times New Roman"/>
          <w:b/>
          <w:sz w:val="28"/>
          <w:szCs w:val="28"/>
          <w:lang w:val="ru-RU" w:eastAsia="ru-RU"/>
        </w:rPr>
        <w:t>ю «</w:t>
      </w:r>
      <w:r w:rsidR="00283A6C">
        <w:rPr>
          <w:rFonts w:ascii="Times New Roman" w:hAnsi="Times New Roman" w:cs="Times New Roman"/>
          <w:b/>
          <w:sz w:val="28"/>
          <w:szCs w:val="28"/>
          <w:lang w:val="ru-RU" w:eastAsia="ru-RU"/>
        </w:rPr>
        <w:t>_____</w:t>
      </w:r>
      <w:r w:rsidRPr="00FC09A0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» </w:t>
      </w:r>
      <w:r w:rsidRPr="00FC09A0">
        <w:rPr>
          <w:rFonts w:ascii="Times New Roman" w:hAnsi="Times New Roman" w:cs="Times New Roman"/>
          <w:sz w:val="28"/>
          <w:szCs w:val="28"/>
          <w:lang w:val="ru-RU" w:eastAsia="ru-RU"/>
        </w:rPr>
        <w:t>в лице директ</w:t>
      </w:r>
      <w:r w:rsidR="00283A6C">
        <w:rPr>
          <w:rFonts w:ascii="Times New Roman" w:hAnsi="Times New Roman" w:cs="Times New Roman"/>
          <w:sz w:val="28"/>
          <w:szCs w:val="28"/>
          <w:lang w:val="ru-RU" w:eastAsia="ru-RU"/>
        </w:rPr>
        <w:t>ора _______________</w:t>
      </w:r>
      <w:r w:rsidRPr="00FC09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действующего на основании </w:t>
      </w:r>
      <w:r w:rsidR="00367BED" w:rsidRPr="00FC09A0">
        <w:rPr>
          <w:rFonts w:ascii="Times New Roman" w:hAnsi="Times New Roman" w:cs="Times New Roman"/>
          <w:sz w:val="28"/>
          <w:szCs w:val="28"/>
          <w:lang w:val="ru-RU" w:eastAsia="ru-RU"/>
        </w:rPr>
        <w:t>Устава</w:t>
      </w:r>
      <w:r w:rsidR="003611D4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367BED" w:rsidRPr="00FC09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именуемое</w:t>
      </w:r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дальнейшем Сторона-2, с другой стороны, совместно именуемые Стороны, заключили настоящий Договор о совместной реализации проекта о нижеследующем:</w:t>
      </w:r>
    </w:p>
    <w:p w:rsidR="005B4457" w:rsidRPr="00FC09A0" w:rsidRDefault="005B4457" w:rsidP="005D51F3">
      <w:pPr>
        <w:ind w:left="-142" w:firstLine="96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numPr>
          <w:ilvl w:val="0"/>
          <w:numId w:val="1"/>
        </w:numPr>
        <w:tabs>
          <w:tab w:val="left" w:pos="3480"/>
        </w:tabs>
        <w:ind w:left="3480" w:hanging="21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09A0">
        <w:rPr>
          <w:rFonts w:ascii="Times New Roman" w:eastAsia="Times New Roman" w:hAnsi="Times New Roman" w:cs="Times New Roman"/>
          <w:b/>
          <w:sz w:val="28"/>
          <w:szCs w:val="28"/>
        </w:rPr>
        <w:t>ТЕРМИНЫ И ОПРЕДЕЛЕНИЯ</w:t>
      </w:r>
    </w:p>
    <w:p w:rsidR="005B4457" w:rsidRPr="00FC09A0" w:rsidRDefault="005B4457" w:rsidP="001733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B4457" w:rsidRPr="00FC09A0" w:rsidRDefault="005B4457" w:rsidP="001733C5">
      <w:pPr>
        <w:ind w:left="260" w:right="4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1.1. В целях единообразного толкования содержания Договора Стороны согласились применять следующие термины и определения:</w:t>
      </w:r>
    </w:p>
    <w:p w:rsidR="005B4457" w:rsidRPr="00FC09A0" w:rsidRDefault="005B4457" w:rsidP="001733C5">
      <w:pPr>
        <w:ind w:left="260" w:right="4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1.1.1. </w:t>
      </w:r>
      <w:r w:rsidRPr="00FC09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Договор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настоящий документ, регламентирующий взаимоотношения Сторон в рамках совместной деятельности по реализации Проекта, включающий в себя все приложения, соглашения, спецификации и прочие документы, носящие статус неотъемлемой части Договора.</w:t>
      </w:r>
    </w:p>
    <w:p w:rsidR="005B4457" w:rsidRPr="00FC09A0" w:rsidRDefault="005B4457" w:rsidP="001733C5">
      <w:pPr>
        <w:ind w:left="260" w:right="4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1.1.2. </w:t>
      </w:r>
      <w:r w:rsidRPr="00FC09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Земельный участок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недвижимое имущество включающее в себя земельный участок в том числе: строения, здания, жилые и нежилые, коммерческие помещения, сооружения, навесы, сараи, гаражи и прочее недвижимое имущество расположенного на данном земельном участке, зарегистрированное надлежащим образом в регистрирующих органах, </w:t>
      </w:r>
      <w:r w:rsidR="00F32093">
        <w:rPr>
          <w:rFonts w:ascii="Times New Roman" w:eastAsia="Times New Roman" w:hAnsi="Times New Roman" w:cs="Times New Roman"/>
          <w:sz w:val="28"/>
          <w:szCs w:val="28"/>
          <w:lang w:val="ru-RU"/>
        </w:rPr>
        <w:t>расположенный</w:t>
      </w:r>
      <w:r w:rsidR="00F32093" w:rsidRPr="00D158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r w:rsidR="00F32093">
        <w:rPr>
          <w:rFonts w:ascii="Times New Roman" w:eastAsia="Times New Roman" w:hAnsi="Times New Roman" w:cs="Times New Roman"/>
          <w:sz w:val="28"/>
          <w:szCs w:val="28"/>
          <w:lang w:val="ru-RU"/>
        </w:rPr>
        <w:t>Алатауском</w:t>
      </w:r>
      <w:r w:rsidR="00F32093" w:rsidRPr="00D158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районе г. Алматы </w:t>
      </w:r>
      <w:r w:rsidR="00F32093">
        <w:rPr>
          <w:rFonts w:ascii="Times New Roman" w:hAnsi="Times New Roman" w:cs="Times New Roman"/>
          <w:sz w:val="28"/>
          <w:szCs w:val="28"/>
          <w:lang w:val="ru-RU"/>
        </w:rPr>
        <w:t>по улице</w:t>
      </w:r>
      <w:r w:rsidR="00F32093" w:rsidRPr="00D1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C8A">
        <w:rPr>
          <w:rFonts w:ascii="Times New Roman" w:hAnsi="Times New Roman" w:cs="Times New Roman"/>
          <w:sz w:val="28"/>
          <w:szCs w:val="28"/>
          <w:lang w:val="ru-RU"/>
        </w:rPr>
        <w:t>Кисловодская</w:t>
      </w:r>
      <w:r w:rsidRPr="00367BE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760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оформленное надлежащим образом в регистрирующих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органах.</w:t>
      </w:r>
    </w:p>
    <w:p w:rsidR="005B4457" w:rsidRPr="008D3848" w:rsidRDefault="005B4457" w:rsidP="00367BED">
      <w:pPr>
        <w:pStyle w:val="ac"/>
        <w:ind w:left="284" w:firstLine="424"/>
        <w:jc w:val="both"/>
        <w:rPr>
          <w:i/>
        </w:rPr>
      </w:pPr>
      <w:r w:rsidRPr="00FC09A0">
        <w:rPr>
          <w:rFonts w:eastAsia="Times New Roman" w:cs="Times New Roman"/>
          <w:szCs w:val="28"/>
        </w:rPr>
        <w:t xml:space="preserve">1.1.3. </w:t>
      </w:r>
      <w:r w:rsidRPr="00FC09A0">
        <w:rPr>
          <w:rFonts w:eastAsia="Times New Roman" w:cs="Times New Roman"/>
          <w:b/>
          <w:szCs w:val="28"/>
        </w:rPr>
        <w:t>Объект</w:t>
      </w:r>
      <w:r w:rsidR="008D3848">
        <w:rPr>
          <w:rFonts w:eastAsia="Times New Roman" w:cs="Times New Roman"/>
          <w:szCs w:val="28"/>
        </w:rPr>
        <w:t xml:space="preserve"> – </w:t>
      </w:r>
      <w:r w:rsidR="008D3848" w:rsidRPr="00FC09A0">
        <w:rPr>
          <w:rFonts w:eastAsia="Times New Roman" w:cs="Times New Roman"/>
          <w:szCs w:val="28"/>
        </w:rPr>
        <w:t xml:space="preserve">строительство </w:t>
      </w:r>
      <w:r w:rsidR="008D3848">
        <w:t xml:space="preserve"> </w:t>
      </w:r>
      <w:r w:rsidR="008D3848" w:rsidRPr="007B73E1">
        <w:t xml:space="preserve"> </w:t>
      </w:r>
      <w:r w:rsidR="008D3848" w:rsidRPr="00991C8A">
        <w:t xml:space="preserve">многоквартирных жилых домов </w:t>
      </w:r>
      <w:r w:rsidR="008D3848" w:rsidRPr="007B73E1">
        <w:rPr>
          <w:lang w:val="en-US"/>
        </w:rPr>
        <w:t>c</w:t>
      </w:r>
      <w:r w:rsidR="008D3848" w:rsidRPr="007B73E1">
        <w:t xml:space="preserve"> объектами обслуживания населения </w:t>
      </w:r>
      <w:r w:rsidR="008D3848">
        <w:t xml:space="preserve"> </w:t>
      </w:r>
      <w:r w:rsidR="008D3848" w:rsidRPr="007B73E1">
        <w:t xml:space="preserve"> </w:t>
      </w:r>
      <w:r w:rsidR="00991C8A">
        <w:t xml:space="preserve">по улице 2-я Кисловодская, Кисловодская </w:t>
      </w:r>
      <w:r w:rsidR="00F32093">
        <w:t xml:space="preserve">в Алатауском районе </w:t>
      </w:r>
      <w:r w:rsidR="008D3848" w:rsidRPr="00FC09A0">
        <w:rPr>
          <w:rFonts w:eastAsia="Times New Roman" w:cs="Times New Roman"/>
          <w:szCs w:val="28"/>
        </w:rPr>
        <w:t>города Алматы.</w:t>
      </w:r>
    </w:p>
    <w:p w:rsidR="005B4457" w:rsidRPr="00FC09A0" w:rsidRDefault="005B4457" w:rsidP="00367BED">
      <w:pPr>
        <w:ind w:left="284" w:right="40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1.1.4. </w:t>
      </w:r>
      <w:r w:rsidRPr="00FC09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ПСД (проектно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FC09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сметная документация)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комплекс документов, раскрывающих содержание проекта и обоснование его целесообразности, включающий текстовые и графические материалы и определяющий </w:t>
      </w:r>
      <w:r w:rsidR="007B02C2">
        <w:fldChar w:fldCharType="begin"/>
      </w:r>
      <w:r w:rsidR="007B02C2" w:rsidRPr="00707BB1">
        <w:rPr>
          <w:lang w:val="ru-RU"/>
        </w:rPr>
        <w:instrText xml:space="preserve"> </w:instrText>
      </w:r>
      <w:r w:rsidR="007B02C2">
        <w:instrText>HYPERLINK</w:instrText>
      </w:r>
      <w:r w:rsidR="007B02C2" w:rsidRPr="00707BB1">
        <w:rPr>
          <w:lang w:val="ru-RU"/>
        </w:rPr>
        <w:instrText xml:space="preserve"> "</w:instrText>
      </w:r>
      <w:r w:rsidR="007B02C2">
        <w:instrText>https</w:instrText>
      </w:r>
      <w:r w:rsidR="007B02C2" w:rsidRPr="00707BB1">
        <w:rPr>
          <w:lang w:val="ru-RU"/>
        </w:rPr>
        <w:instrText>://</w:instrText>
      </w:r>
      <w:r w:rsidR="007B02C2">
        <w:instrText>ru</w:instrText>
      </w:r>
      <w:r w:rsidR="007B02C2" w:rsidRPr="00707BB1">
        <w:rPr>
          <w:lang w:val="ru-RU"/>
        </w:rPr>
        <w:instrText>.</w:instrText>
      </w:r>
      <w:r w:rsidR="007B02C2">
        <w:instrText>wikipedia</w:instrText>
      </w:r>
      <w:r w:rsidR="007B02C2" w:rsidRPr="00707BB1">
        <w:rPr>
          <w:lang w:val="ru-RU"/>
        </w:rPr>
        <w:instrText>.</w:instrText>
      </w:r>
      <w:r w:rsidR="007B02C2">
        <w:instrText>org</w:instrText>
      </w:r>
      <w:r w:rsidR="007B02C2" w:rsidRPr="00707BB1">
        <w:rPr>
          <w:lang w:val="ru-RU"/>
        </w:rPr>
        <w:instrText>/</w:instrText>
      </w:r>
      <w:r w:rsidR="007B02C2">
        <w:instrText>wiki</w:instrText>
      </w:r>
      <w:r w:rsidR="007B02C2" w:rsidRPr="00707BB1">
        <w:rPr>
          <w:lang w:val="ru-RU"/>
        </w:rPr>
        <w:instrText>/%</w:instrText>
      </w:r>
      <w:r w:rsidR="007B02C2">
        <w:instrText>D</w:instrText>
      </w:r>
      <w:r w:rsidR="007B02C2" w:rsidRPr="00707BB1">
        <w:rPr>
          <w:lang w:val="ru-RU"/>
        </w:rPr>
        <w:instrText>0%90%</w:instrText>
      </w:r>
      <w:r w:rsidR="007B02C2">
        <w:instrText>D</w:instrText>
      </w:r>
      <w:r w:rsidR="007B02C2" w:rsidRPr="00707BB1">
        <w:rPr>
          <w:lang w:val="ru-RU"/>
        </w:rPr>
        <w:instrText>1%80%</w:instrText>
      </w:r>
      <w:r w:rsidR="007B02C2">
        <w:instrText>D</w:instrText>
      </w:r>
      <w:r w:rsidR="007B02C2" w:rsidRPr="00707BB1">
        <w:rPr>
          <w:lang w:val="ru-RU"/>
        </w:rPr>
        <w:instrText>1%85%</w:instrText>
      </w:r>
      <w:r w:rsidR="007B02C2">
        <w:instrText>D</w:instrText>
      </w:r>
      <w:r w:rsidR="007B02C2" w:rsidRPr="00707BB1">
        <w:rPr>
          <w:lang w:val="ru-RU"/>
        </w:rPr>
        <w:instrText>0%</w:instrText>
      </w:r>
      <w:r w:rsidR="007B02C2">
        <w:instrText>B</w:instrText>
      </w:r>
      <w:r w:rsidR="007B02C2" w:rsidRPr="00707BB1">
        <w:rPr>
          <w:lang w:val="ru-RU"/>
        </w:rPr>
        <w:instrText>8%</w:instrText>
      </w:r>
      <w:r w:rsidR="007B02C2">
        <w:instrText>D</w:instrText>
      </w:r>
      <w:r w:rsidR="007B02C2" w:rsidRPr="00707BB1">
        <w:rPr>
          <w:lang w:val="ru-RU"/>
        </w:rPr>
        <w:instrText>1%82%</w:instrText>
      </w:r>
      <w:r w:rsidR="007B02C2">
        <w:instrText>D</w:instrText>
      </w:r>
      <w:r w:rsidR="007B02C2" w:rsidRPr="00707BB1">
        <w:rPr>
          <w:lang w:val="ru-RU"/>
        </w:rPr>
        <w:instrText>0%</w:instrText>
      </w:r>
      <w:r w:rsidR="007B02C2">
        <w:instrText>B</w:instrText>
      </w:r>
      <w:r w:rsidR="007B02C2" w:rsidRPr="00707BB1">
        <w:rPr>
          <w:lang w:val="ru-RU"/>
        </w:rPr>
        <w:instrText>5%</w:instrText>
      </w:r>
      <w:r w:rsidR="007B02C2">
        <w:instrText>D</w:instrText>
      </w:r>
      <w:r w:rsidR="007B02C2" w:rsidRPr="00707BB1">
        <w:rPr>
          <w:lang w:val="ru-RU"/>
        </w:rPr>
        <w:instrText>0%</w:instrText>
      </w:r>
      <w:r w:rsidR="007B02C2">
        <w:instrText>BA</w:instrText>
      </w:r>
      <w:r w:rsidR="007B02C2" w:rsidRPr="00707BB1">
        <w:rPr>
          <w:lang w:val="ru-RU"/>
        </w:rPr>
        <w:instrText>%</w:instrText>
      </w:r>
      <w:r w:rsidR="007B02C2">
        <w:instrText>D</w:instrText>
      </w:r>
      <w:r w:rsidR="007B02C2" w:rsidRPr="00707BB1">
        <w:rPr>
          <w:lang w:val="ru-RU"/>
        </w:rPr>
        <w:instrText>1%82%</w:instrText>
      </w:r>
      <w:r w:rsidR="007B02C2">
        <w:instrText>D</w:instrText>
      </w:r>
      <w:r w:rsidR="007B02C2" w:rsidRPr="00707BB1">
        <w:rPr>
          <w:lang w:val="ru-RU"/>
        </w:rPr>
        <w:instrText>1%83%</w:instrText>
      </w:r>
      <w:r w:rsidR="007B02C2">
        <w:instrText>D</w:instrText>
      </w:r>
      <w:r w:rsidR="007B02C2" w:rsidRPr="00707BB1">
        <w:rPr>
          <w:lang w:val="ru-RU"/>
        </w:rPr>
        <w:instrText>1%80</w:instrText>
      </w:r>
      <w:r w:rsidR="007B02C2" w:rsidRPr="00707BB1">
        <w:rPr>
          <w:lang w:val="ru-RU"/>
        </w:rPr>
        <w:instrText>%</w:instrText>
      </w:r>
      <w:r w:rsidR="007B02C2">
        <w:instrText>D</w:instrText>
      </w:r>
      <w:r w:rsidR="007B02C2" w:rsidRPr="00707BB1">
        <w:rPr>
          <w:lang w:val="ru-RU"/>
        </w:rPr>
        <w:instrText>0%</w:instrText>
      </w:r>
      <w:r w:rsidR="007B02C2">
        <w:instrText>BD</w:instrText>
      </w:r>
      <w:r w:rsidR="007B02C2" w:rsidRPr="00707BB1">
        <w:rPr>
          <w:lang w:val="ru-RU"/>
        </w:rPr>
        <w:instrText>%</w:instrText>
      </w:r>
      <w:r w:rsidR="007B02C2">
        <w:instrText>D</w:instrText>
      </w:r>
      <w:r w:rsidR="007B02C2" w:rsidRPr="00707BB1">
        <w:rPr>
          <w:lang w:val="ru-RU"/>
        </w:rPr>
        <w:instrText>0%</w:instrText>
      </w:r>
      <w:r w:rsidR="007B02C2">
        <w:instrText>BE</w:instrText>
      </w:r>
      <w:r w:rsidR="007B02C2" w:rsidRPr="00707BB1">
        <w:rPr>
          <w:lang w:val="ru-RU"/>
        </w:rPr>
        <w:instrText>%</w:instrText>
      </w:r>
      <w:r w:rsidR="007B02C2">
        <w:instrText>D</w:instrText>
      </w:r>
      <w:r w:rsidR="007B02C2" w:rsidRPr="00707BB1">
        <w:rPr>
          <w:lang w:val="ru-RU"/>
        </w:rPr>
        <w:instrText>0%</w:instrText>
      </w:r>
      <w:r w:rsidR="007B02C2">
        <w:instrText>B</w:instrText>
      </w:r>
      <w:r w:rsidR="007B02C2" w:rsidRPr="00707BB1">
        <w:rPr>
          <w:lang w:val="ru-RU"/>
        </w:rPr>
        <w:instrText>5_%</w:instrText>
      </w:r>
      <w:r w:rsidR="007B02C2">
        <w:instrText>D</w:instrText>
      </w:r>
      <w:r w:rsidR="007B02C2" w:rsidRPr="00707BB1">
        <w:rPr>
          <w:lang w:val="ru-RU"/>
        </w:rPr>
        <w:instrText>1%80%</w:instrText>
      </w:r>
      <w:r w:rsidR="007B02C2">
        <w:instrText>D</w:instrText>
      </w:r>
      <w:r w:rsidR="007B02C2" w:rsidRPr="00707BB1">
        <w:rPr>
          <w:lang w:val="ru-RU"/>
        </w:rPr>
        <w:instrText>0%</w:instrText>
      </w:r>
      <w:r w:rsidR="007B02C2">
        <w:instrText>B</w:instrText>
      </w:r>
      <w:r w:rsidR="007B02C2" w:rsidRPr="00707BB1">
        <w:rPr>
          <w:lang w:val="ru-RU"/>
        </w:rPr>
        <w:instrText>5%</w:instrText>
      </w:r>
      <w:r w:rsidR="007B02C2">
        <w:instrText>D</w:instrText>
      </w:r>
      <w:r w:rsidR="007B02C2" w:rsidRPr="00707BB1">
        <w:rPr>
          <w:lang w:val="ru-RU"/>
        </w:rPr>
        <w:instrText>1%88%</w:instrText>
      </w:r>
      <w:r w:rsidR="007B02C2">
        <w:instrText>D</w:instrText>
      </w:r>
      <w:r w:rsidR="007B02C2" w:rsidRPr="00707BB1">
        <w:rPr>
          <w:lang w:val="ru-RU"/>
        </w:rPr>
        <w:instrText>0%</w:instrText>
      </w:r>
      <w:r w:rsidR="007B02C2">
        <w:instrText>B</w:instrText>
      </w:r>
      <w:r w:rsidR="007B02C2" w:rsidRPr="00707BB1">
        <w:rPr>
          <w:lang w:val="ru-RU"/>
        </w:rPr>
        <w:instrText>5%</w:instrText>
      </w:r>
      <w:r w:rsidR="007B02C2">
        <w:instrText>D</w:instrText>
      </w:r>
      <w:r w:rsidR="007B02C2" w:rsidRPr="00707BB1">
        <w:rPr>
          <w:lang w:val="ru-RU"/>
        </w:rPr>
        <w:instrText>0%</w:instrText>
      </w:r>
      <w:r w:rsidR="007B02C2">
        <w:instrText>BD</w:instrText>
      </w:r>
      <w:r w:rsidR="007B02C2" w:rsidRPr="00707BB1">
        <w:rPr>
          <w:lang w:val="ru-RU"/>
        </w:rPr>
        <w:instrText>%</w:instrText>
      </w:r>
      <w:r w:rsidR="007B02C2">
        <w:instrText>D</w:instrText>
      </w:r>
      <w:r w:rsidR="007B02C2" w:rsidRPr="00707BB1">
        <w:rPr>
          <w:lang w:val="ru-RU"/>
        </w:rPr>
        <w:instrText>0%</w:instrText>
      </w:r>
      <w:r w:rsidR="007B02C2">
        <w:instrText>B</w:instrText>
      </w:r>
      <w:r w:rsidR="007B02C2" w:rsidRPr="00707BB1">
        <w:rPr>
          <w:lang w:val="ru-RU"/>
        </w:rPr>
        <w:instrText>8%</w:instrText>
      </w:r>
      <w:r w:rsidR="007B02C2">
        <w:instrText>D</w:instrText>
      </w:r>
      <w:r w:rsidR="007B02C2" w:rsidRPr="00707BB1">
        <w:rPr>
          <w:lang w:val="ru-RU"/>
        </w:rPr>
        <w:instrText>0%</w:instrText>
      </w:r>
      <w:r w:rsidR="007B02C2">
        <w:instrText>B</w:instrText>
      </w:r>
      <w:r w:rsidR="007B02C2" w:rsidRPr="00707BB1">
        <w:rPr>
          <w:lang w:val="ru-RU"/>
        </w:rPr>
        <w:instrText xml:space="preserve">5" </w:instrText>
      </w:r>
      <w:r w:rsidR="007B02C2">
        <w:fldChar w:fldCharType="separate"/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архитектурные, </w:t>
      </w:r>
      <w:r w:rsidR="007B02C2">
        <w:rPr>
          <w:rFonts w:ascii="Times New Roman" w:eastAsia="Times New Roman" w:hAnsi="Times New Roman" w:cs="Times New Roman"/>
          <w:sz w:val="28"/>
          <w:szCs w:val="28"/>
          <w:lang w:val="ru-RU"/>
        </w:rPr>
        <w:fldChar w:fldCharType="end"/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функционально-технологические, конструктивные и инженерно-технические решения для обеспечения строительства Объекта и его коммуникаций, отвечающий требованиям нормативных документов, действующих в Республике Казахстан;</w:t>
      </w:r>
    </w:p>
    <w:p w:rsidR="005B4457" w:rsidRPr="00FC09A0" w:rsidRDefault="005B4457" w:rsidP="001733C5">
      <w:pPr>
        <w:ind w:left="260" w:right="4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1.1.5. </w:t>
      </w:r>
      <w:r w:rsidRPr="00FC09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Проект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комплекс мероприятий, направленных на строительство Объекта в соответствии с ПСД;</w:t>
      </w:r>
    </w:p>
    <w:p w:rsidR="005B4457" w:rsidRPr="00FC09A0" w:rsidRDefault="005B4457" w:rsidP="001733C5">
      <w:pPr>
        <w:ind w:left="260" w:right="4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1.1.6. </w:t>
      </w:r>
      <w:r w:rsidRPr="00FC09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Вклады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взносы сторон Договора в виде имущества, денежных средств, нематериальных активов (ПСД), жилой фонд для переселения, профессиональных и других знаний, способностей и умений, деловых связей и трудового участия, предназначенные для достижения цели Договора;</w:t>
      </w:r>
    </w:p>
    <w:p w:rsidR="005B4457" w:rsidRPr="00FC09A0" w:rsidRDefault="005B4457" w:rsidP="001733C5">
      <w:pPr>
        <w:ind w:left="260" w:right="4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1.1.7. </w:t>
      </w:r>
      <w:r w:rsidRPr="00FC09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Акт распределения имущества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документ, подписываемый Сторонами о распределении имущества до ввода Объекта</w:t>
      </w:r>
      <w:r w:rsidR="00800D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эксплуатацию (Приложение №4);</w:t>
      </w:r>
    </w:p>
    <w:p w:rsidR="005B4457" w:rsidRPr="00FC09A0" w:rsidRDefault="005B4457" w:rsidP="001733C5">
      <w:pPr>
        <w:ind w:left="260" w:right="4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1.1.8. </w:t>
      </w:r>
      <w:r w:rsidRPr="00FC09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Квартира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отдельное помещение, входящее в состав Объекта, предназначенное и используемое для постоянного проживания, включающее как жилую площад</w:t>
      </w:r>
      <w:r w:rsidR="00800DF7">
        <w:rPr>
          <w:rFonts w:ascii="Times New Roman" w:eastAsia="Times New Roman" w:hAnsi="Times New Roman" w:cs="Times New Roman"/>
          <w:sz w:val="28"/>
          <w:szCs w:val="28"/>
          <w:lang w:val="ru-RU"/>
        </w:rPr>
        <w:t>ь, так и нежилую площадь жилища;</w:t>
      </w:r>
    </w:p>
    <w:p w:rsidR="005B4457" w:rsidRPr="00FC09A0" w:rsidRDefault="005B4457" w:rsidP="00800DF7">
      <w:pPr>
        <w:tabs>
          <w:tab w:val="left" w:pos="1660"/>
          <w:tab w:val="left" w:pos="2960"/>
          <w:tab w:val="left" w:pos="4600"/>
          <w:tab w:val="left" w:pos="6700"/>
          <w:tab w:val="left" w:pos="7400"/>
          <w:tab w:val="left" w:pos="9240"/>
        </w:tabs>
        <w:ind w:left="8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1.1.9.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FC09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Нежилое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FC09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помещение: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FC09A0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предназначенное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FC09A0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для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FC09A0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использования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</w:p>
    <w:p w:rsidR="001733C5" w:rsidRPr="00FC09A0" w:rsidRDefault="005B4457" w:rsidP="00800DF7">
      <w:pPr>
        <w:ind w:left="260" w:right="4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производственных, торговых, культурно-просветительных, лечебно-санитарных, коммунально-бытовых, дошкольное образовательное учреждение, административных и др. </w:t>
      </w:r>
      <w:r w:rsidR="006109AB" w:rsidRPr="00FC09A0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целей </w:t>
      </w:r>
      <w:r w:rsidRPr="00FC09A0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(кроме постоянного проживания)</w:t>
      </w:r>
      <w:bookmarkStart w:id="1" w:name="page2"/>
      <w:bookmarkEnd w:id="1"/>
      <w:r w:rsidR="00800DF7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;</w:t>
      </w:r>
    </w:p>
    <w:p w:rsidR="005B4457" w:rsidRPr="00FC09A0" w:rsidRDefault="00800DF7" w:rsidP="001733C5">
      <w:pPr>
        <w:ind w:left="260" w:right="4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       </w:t>
      </w:r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1.1.10. </w:t>
      </w:r>
      <w:r w:rsidR="005B4457" w:rsidRPr="00FC09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Сервисное обслуживание</w:t>
      </w:r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содержание и ремонт общего имущества собственников Объекта со встроенными помещениями и паркингом (включающее в себя комплекс работ и услуг по техническому обслуживанию общих коммуникаций, технических устройств и технических коммуникаций Объекта, в целях поддержания его сохранности и надлежащего санитарно-гигиенического состояния), осуществляемые Сервисной организацией, определенной Стороной</w:t>
      </w:r>
      <w:r w:rsidR="00A9701C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-2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5B4457" w:rsidRPr="00FC09A0" w:rsidRDefault="005B4457" w:rsidP="001733C5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1.1.11. </w:t>
      </w:r>
      <w:r w:rsidRPr="00FC09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График реализации проекта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последовательность выполнения комплекса работ (мероприятий, процессов) с учетом сроков их реализации, необходимых для осуществления совместной деятельности в рамках дан</w:t>
      </w:r>
      <w:r w:rsidR="00800DF7">
        <w:rPr>
          <w:rFonts w:ascii="Times New Roman" w:eastAsia="Times New Roman" w:hAnsi="Times New Roman" w:cs="Times New Roman"/>
          <w:sz w:val="28"/>
          <w:szCs w:val="28"/>
          <w:lang w:val="ru-RU"/>
        </w:rPr>
        <w:t>ного договора. (Приложение №2);</w:t>
      </w:r>
    </w:p>
    <w:p w:rsidR="005B4457" w:rsidRPr="00FC09A0" w:rsidRDefault="005B4457" w:rsidP="001733C5">
      <w:pPr>
        <w:ind w:left="260" w:firstLine="56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1.1.12. </w:t>
      </w:r>
      <w:r w:rsidRPr="00FC09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График производства работ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это </w:t>
      </w:r>
      <w:r w:rsidRPr="00FC09A0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планирование строительства объекта,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C09A0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расчет сроков выполнения работ. При составлении графика увязывают технологические процессы так, чтоб они делались последовательно и вписывались в планов</w:t>
      </w:r>
      <w:r w:rsidR="00800DF7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ые сроки Стороны. (Приложение №</w:t>
      </w:r>
      <w:r w:rsidRPr="00FC09A0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3)</w:t>
      </w:r>
      <w:r w:rsidR="00800DF7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;</w:t>
      </w:r>
    </w:p>
    <w:p w:rsidR="005B4457" w:rsidRDefault="005B4457" w:rsidP="00800DF7">
      <w:pPr>
        <w:tabs>
          <w:tab w:val="left" w:pos="1660"/>
        </w:tabs>
        <w:ind w:left="284" w:firstLine="53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1.1.13.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FC09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Дом 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отдельно возводимый </w:t>
      </w:r>
      <w:r w:rsidR="00ED0D31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многоквартирный 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жилой дом с </w:t>
      </w:r>
      <w:r w:rsidR="00800DF7">
        <w:rPr>
          <w:rFonts w:ascii="Times New Roman" w:eastAsia="Times New Roman" w:hAnsi="Times New Roman" w:cs="Times New Roman"/>
          <w:sz w:val="28"/>
          <w:szCs w:val="28"/>
          <w:lang w:val="ru-RU"/>
        </w:rPr>
        <w:t>коммерческими площадями.</w:t>
      </w:r>
    </w:p>
    <w:p w:rsidR="002916E4" w:rsidRPr="00FC09A0" w:rsidRDefault="002916E4" w:rsidP="00800DF7">
      <w:pPr>
        <w:tabs>
          <w:tab w:val="left" w:pos="1660"/>
        </w:tabs>
        <w:ind w:left="284" w:firstLine="53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1.1.14.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2916E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Возвратная доля</w:t>
      </w:r>
      <w:r w:rsidRPr="002916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</w:t>
      </w:r>
      <w:r w:rsidR="0007529E" w:rsidRPr="000752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это имущество</w:t>
      </w:r>
      <w:r w:rsidR="008E3664" w:rsidRPr="008E36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E3664">
        <w:rPr>
          <w:rFonts w:ascii="Times New Roman" w:eastAsia="Times New Roman" w:hAnsi="Times New Roman" w:cs="Times New Roman"/>
          <w:sz w:val="28"/>
          <w:szCs w:val="28"/>
          <w:lang w:val="ru-RU"/>
        </w:rPr>
        <w:t>Стороны -1</w:t>
      </w:r>
      <w:r w:rsidR="0007529E" w:rsidRPr="000752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2A56A3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которая подлежит возврату</w:t>
      </w:r>
      <w:r w:rsidR="00EC427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Стороне-1 Строной-2 </w:t>
      </w:r>
      <w:r w:rsidR="002A56A3">
        <w:rPr>
          <w:rFonts w:ascii="Times New Roman" w:eastAsia="Times New Roman" w:hAnsi="Times New Roman" w:cs="Times New Roman"/>
          <w:sz w:val="28"/>
          <w:szCs w:val="28"/>
          <w:lang w:val="ru-RU"/>
        </w:rPr>
        <w:t>после исполнения обязательств</w:t>
      </w:r>
      <w:r w:rsidRPr="0007529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B4457" w:rsidRDefault="005B4457" w:rsidP="001733C5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1.2. Определения, указанные выше в единственном числе, могут употребляться также и во множественном числе, где это требуется по смыслу Договора.</w:t>
      </w:r>
    </w:p>
    <w:p w:rsidR="00EB4B5D" w:rsidRDefault="00EB4B5D" w:rsidP="001733C5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B4B5D" w:rsidRDefault="00EB4B5D" w:rsidP="001733C5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B4B5D" w:rsidRDefault="00EB4B5D" w:rsidP="001733C5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314A8" w:rsidRDefault="004314A8" w:rsidP="001733C5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529E" w:rsidRDefault="0007529E" w:rsidP="001733C5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529E" w:rsidRDefault="0007529E" w:rsidP="001733C5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529E" w:rsidRDefault="0007529E" w:rsidP="001733C5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91C8A" w:rsidRDefault="00991C8A" w:rsidP="001733C5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91C8A" w:rsidRPr="00FC09A0" w:rsidRDefault="00991C8A" w:rsidP="001733C5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numPr>
          <w:ilvl w:val="0"/>
          <w:numId w:val="2"/>
        </w:numPr>
        <w:tabs>
          <w:tab w:val="left" w:pos="3980"/>
        </w:tabs>
        <w:ind w:left="3980" w:hanging="35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09A0"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:rsidR="007B310A" w:rsidRPr="007B310A" w:rsidRDefault="007B310A" w:rsidP="00C775A2">
      <w:pPr>
        <w:pStyle w:val="ac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 xml:space="preserve"> </w:t>
      </w:r>
    </w:p>
    <w:p w:rsidR="008E00CA" w:rsidRPr="00991C8A" w:rsidRDefault="00A3771B" w:rsidP="00A63BC6">
      <w:pPr>
        <w:pStyle w:val="ac"/>
        <w:ind w:left="284" w:firstLine="567"/>
        <w:jc w:val="both"/>
        <w:rPr>
          <w:rFonts w:eastAsia="Calibri"/>
          <w:szCs w:val="28"/>
          <w:lang w:eastAsia="ru-RU"/>
        </w:rPr>
      </w:pPr>
      <w:r>
        <w:rPr>
          <w:rFonts w:eastAsia="Times New Roman" w:cs="Times New Roman"/>
          <w:szCs w:val="28"/>
        </w:rPr>
        <w:t xml:space="preserve">2.1. </w:t>
      </w:r>
      <w:r w:rsidR="005B4457" w:rsidRPr="00FC09A0">
        <w:rPr>
          <w:rFonts w:eastAsia="Times New Roman" w:cs="Times New Roman"/>
          <w:szCs w:val="28"/>
        </w:rPr>
        <w:t xml:space="preserve">Стороны </w:t>
      </w:r>
      <w:r w:rsidR="000244F4" w:rsidRPr="00FC09A0">
        <w:rPr>
          <w:rFonts w:eastAsia="Times New Roman" w:cs="Times New Roman"/>
          <w:szCs w:val="28"/>
        </w:rPr>
        <w:t xml:space="preserve">совместно </w:t>
      </w:r>
      <w:r w:rsidR="000244F4" w:rsidRPr="007B310A">
        <w:rPr>
          <w:rFonts w:eastAsia="Times New Roman" w:cs="Times New Roman"/>
          <w:szCs w:val="28"/>
        </w:rPr>
        <w:t>реализуют</w:t>
      </w:r>
      <w:r w:rsidR="007B310A">
        <w:rPr>
          <w:rFonts w:eastAsia="Times New Roman" w:cs="Times New Roman"/>
          <w:szCs w:val="28"/>
        </w:rPr>
        <w:t xml:space="preserve"> </w:t>
      </w:r>
      <w:r w:rsidR="007B310A" w:rsidRPr="00991C8A">
        <w:rPr>
          <w:rFonts w:eastAsia="Times New Roman" w:cs="Times New Roman"/>
          <w:szCs w:val="28"/>
        </w:rPr>
        <w:t xml:space="preserve">Проект </w:t>
      </w:r>
      <w:r w:rsidR="008E00CA" w:rsidRPr="00991C8A">
        <w:t>«</w:t>
      </w:r>
      <w:r w:rsidR="0086698E" w:rsidRPr="00991C8A">
        <w:t>Реновация ветхого жилья</w:t>
      </w:r>
      <w:r w:rsidR="0086698E" w:rsidRPr="00991C8A">
        <w:rPr>
          <w:i/>
        </w:rPr>
        <w:t xml:space="preserve">, </w:t>
      </w:r>
      <w:r w:rsidR="0086698E" w:rsidRPr="00991C8A">
        <w:t>расположенного по улице Кисловодская и 2-я Кисловодская в Алатауском районе города Алматы».</w:t>
      </w:r>
    </w:p>
    <w:p w:rsidR="00A3771B" w:rsidRDefault="00A3771B" w:rsidP="00A63BC6">
      <w:pPr>
        <w:pStyle w:val="ac"/>
        <w:ind w:left="284" w:firstLine="567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2.2. Общая стоимость реализация Проекта </w:t>
      </w:r>
      <w:r w:rsidR="00792F65">
        <w:rPr>
          <w:rFonts w:eastAsia="Calibri"/>
          <w:szCs w:val="28"/>
          <w:lang w:eastAsia="ru-RU"/>
        </w:rPr>
        <w:t xml:space="preserve">ориентировочно </w:t>
      </w:r>
      <w:r>
        <w:rPr>
          <w:rFonts w:eastAsia="Calibri"/>
          <w:szCs w:val="28"/>
          <w:lang w:eastAsia="ru-RU"/>
        </w:rPr>
        <w:t>составляет</w:t>
      </w:r>
      <w:r w:rsidR="0086698E">
        <w:rPr>
          <w:rFonts w:eastAsia="Calibri"/>
          <w:b/>
          <w:szCs w:val="28"/>
          <w:lang w:eastAsia="ru-RU"/>
        </w:rPr>
        <w:t>_______</w:t>
      </w:r>
      <w:r w:rsidR="00FD7458" w:rsidRPr="00A3771B">
        <w:rPr>
          <w:rFonts w:eastAsia="Calibri"/>
          <w:b/>
          <w:szCs w:val="28"/>
          <w:lang w:eastAsia="ru-RU"/>
        </w:rPr>
        <w:t>, (</w:t>
      </w:r>
      <w:r w:rsidR="0086698E">
        <w:rPr>
          <w:rFonts w:eastAsia="Calibri"/>
          <w:b/>
          <w:szCs w:val="28"/>
          <w:lang w:eastAsia="ru-RU"/>
        </w:rPr>
        <w:t>______________________________</w:t>
      </w:r>
      <w:r w:rsidRPr="00982F03">
        <w:rPr>
          <w:rFonts w:eastAsia="Calibri"/>
          <w:b/>
          <w:szCs w:val="28"/>
          <w:lang w:eastAsia="ru-RU"/>
        </w:rPr>
        <w:t>)</w:t>
      </w:r>
      <w:r w:rsidR="00982F03" w:rsidRPr="00982F03">
        <w:rPr>
          <w:rFonts w:eastAsia="Calibri"/>
          <w:b/>
          <w:szCs w:val="28"/>
          <w:lang w:eastAsia="ru-RU"/>
        </w:rPr>
        <w:t xml:space="preserve"> тенге.</w:t>
      </w:r>
      <w:r>
        <w:rPr>
          <w:rFonts w:eastAsia="Calibri"/>
          <w:szCs w:val="28"/>
          <w:lang w:eastAsia="ru-RU"/>
        </w:rPr>
        <w:t xml:space="preserve"> </w:t>
      </w:r>
    </w:p>
    <w:p w:rsidR="0086698E" w:rsidRDefault="0086698E" w:rsidP="00A63BC6">
      <w:pPr>
        <w:pStyle w:val="ac"/>
        <w:ind w:left="284" w:firstLine="567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Вклад Стороны</w:t>
      </w:r>
      <w:r w:rsidR="00A77F8B">
        <w:rPr>
          <w:rFonts w:eastAsia="Calibri"/>
          <w:szCs w:val="28"/>
          <w:lang w:eastAsia="ru-RU"/>
        </w:rPr>
        <w:t>-1</w:t>
      </w:r>
      <w:r w:rsidR="00556A58">
        <w:rPr>
          <w:rFonts w:eastAsia="Calibri"/>
          <w:szCs w:val="28"/>
          <w:lang w:eastAsia="ru-RU"/>
        </w:rPr>
        <w:t>,</w:t>
      </w:r>
      <w:r w:rsidR="00B927AA">
        <w:rPr>
          <w:rFonts w:eastAsia="Calibri"/>
          <w:szCs w:val="28"/>
          <w:lang w:eastAsia="ru-RU"/>
        </w:rPr>
        <w:t xml:space="preserve"> 5 377 411 199</w:t>
      </w:r>
      <w:r w:rsidR="00A77F8B">
        <w:rPr>
          <w:rFonts w:eastAsia="Calibri"/>
          <w:szCs w:val="28"/>
          <w:lang w:eastAsia="ru-RU"/>
        </w:rPr>
        <w:t xml:space="preserve"> </w:t>
      </w:r>
      <w:r>
        <w:rPr>
          <w:rFonts w:eastAsia="Calibri"/>
          <w:szCs w:val="28"/>
          <w:lang w:eastAsia="ru-RU"/>
        </w:rPr>
        <w:t>(</w:t>
      </w:r>
      <w:r w:rsidR="00B927AA">
        <w:rPr>
          <w:rFonts w:eastAsia="Calibri"/>
          <w:b/>
          <w:szCs w:val="28"/>
          <w:lang w:eastAsia="ru-RU"/>
        </w:rPr>
        <w:t>пять миллиардов триста семьдесят семь миллионов четыреста одиннадцать тысяч сто девяносто девять</w:t>
      </w:r>
      <w:r>
        <w:rPr>
          <w:rFonts w:eastAsia="Calibri"/>
          <w:szCs w:val="28"/>
          <w:lang w:eastAsia="ru-RU"/>
        </w:rPr>
        <w:t>)</w:t>
      </w:r>
      <w:r w:rsidR="00937591">
        <w:rPr>
          <w:rFonts w:eastAsia="Calibri"/>
          <w:szCs w:val="28"/>
          <w:lang w:eastAsia="ru-RU"/>
        </w:rPr>
        <w:t xml:space="preserve"> тенге;</w:t>
      </w:r>
    </w:p>
    <w:p w:rsidR="00937591" w:rsidRDefault="00937591" w:rsidP="00A63BC6">
      <w:pPr>
        <w:pStyle w:val="ac"/>
        <w:ind w:left="284" w:firstLine="567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Вклад Стороны-2__________ (___________) тенге.</w:t>
      </w:r>
    </w:p>
    <w:p w:rsidR="005B4457" w:rsidRPr="008E00CA" w:rsidRDefault="005B4457" w:rsidP="003611D4">
      <w:pPr>
        <w:pStyle w:val="ac"/>
        <w:ind w:left="284" w:firstLine="567"/>
        <w:jc w:val="both"/>
        <w:rPr>
          <w:rFonts w:eastAsia="Calibri"/>
          <w:szCs w:val="28"/>
          <w:lang w:eastAsia="ru-RU"/>
        </w:rPr>
      </w:pPr>
      <w:r w:rsidRPr="00FC09A0">
        <w:rPr>
          <w:rFonts w:eastAsia="Times New Roman" w:cs="Times New Roman"/>
          <w:szCs w:val="28"/>
        </w:rPr>
        <w:t>2.3. Руководство совместной деятельностью и ведение общих дел возлагается на Сторону-2</w:t>
      </w:r>
      <w:r w:rsidR="00950390" w:rsidRPr="00FC09A0">
        <w:rPr>
          <w:rFonts w:eastAsia="Times New Roman" w:cs="Times New Roman"/>
          <w:szCs w:val="28"/>
        </w:rPr>
        <w:t>,</w:t>
      </w:r>
      <w:r w:rsidR="008E00CA">
        <w:rPr>
          <w:rFonts w:eastAsia="Times New Roman" w:cs="Times New Roman"/>
          <w:szCs w:val="28"/>
        </w:rPr>
        <w:t xml:space="preserve"> в лице </w:t>
      </w:r>
      <w:r w:rsidR="003611D4" w:rsidRPr="008E00CA">
        <w:rPr>
          <w:rFonts w:eastAsia="Times New Roman" w:cs="Times New Roman"/>
          <w:szCs w:val="28"/>
        </w:rPr>
        <w:t xml:space="preserve">ТОО </w:t>
      </w:r>
      <w:r w:rsidR="003611D4" w:rsidRPr="008E00CA">
        <w:rPr>
          <w:rFonts w:eastAsia="Calibri"/>
          <w:szCs w:val="28"/>
          <w:lang w:eastAsia="ru-RU"/>
        </w:rPr>
        <w:t>«</w:t>
      </w:r>
      <w:r w:rsidR="0086698E">
        <w:rPr>
          <w:rFonts w:eastAsia="Calibri"/>
          <w:szCs w:val="28"/>
          <w:lang w:eastAsia="ru-RU"/>
        </w:rPr>
        <w:t>________</w:t>
      </w:r>
      <w:r w:rsidR="008E00CA" w:rsidRPr="008E00CA">
        <w:rPr>
          <w:rFonts w:eastAsia="Calibri"/>
          <w:szCs w:val="28"/>
          <w:lang w:eastAsia="ru-RU"/>
        </w:rPr>
        <w:t>».</w:t>
      </w:r>
    </w:p>
    <w:p w:rsidR="005B4457" w:rsidRPr="00FC09A0" w:rsidRDefault="005B4457" w:rsidP="001B7F4E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2.4. Сторона-2 не менее одного раза в месяц отчитывается перед Стороной-1 о состоянии </w:t>
      </w:r>
      <w:r w:rsidR="001B7F4E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общих дел и реализации Проекта.</w:t>
      </w:r>
    </w:p>
    <w:p w:rsidR="005B4457" w:rsidRPr="00FC09A0" w:rsidRDefault="005B4457" w:rsidP="003302FC">
      <w:pPr>
        <w:ind w:left="8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2.5. В рамках настоя</w:t>
      </w:r>
      <w:r w:rsidR="001B7F4E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щего Договора Сторона-2 должна:</w:t>
      </w:r>
    </w:p>
    <w:p w:rsidR="003302FC" w:rsidRDefault="005B4457" w:rsidP="003302FC">
      <w:pPr>
        <w:ind w:left="284" w:right="-25" w:firstLine="53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а) обеспечить в</w:t>
      </w:r>
      <w:r w:rsidR="003302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едение общих дел, вытекающих из настоящего 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договора; </w:t>
      </w:r>
    </w:p>
    <w:p w:rsidR="005B4457" w:rsidRPr="00FC09A0" w:rsidRDefault="005B4457" w:rsidP="003302FC">
      <w:pPr>
        <w:ind w:left="820" w:right="-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б) полностью ведет учет общего </w:t>
      </w:r>
      <w:r w:rsidR="003302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имущества в реализации </w:t>
      </w:r>
      <w:r w:rsidR="001B7F4E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Проекта;</w:t>
      </w:r>
    </w:p>
    <w:p w:rsidR="005B4457" w:rsidRPr="00FC09A0" w:rsidRDefault="005B4457" w:rsidP="003302FC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в) представляет Стороны по вопросам совместной деятельности в отношениях с другими организациями и гражданами в рамках реализации Проекта;</w:t>
      </w:r>
    </w:p>
    <w:p w:rsidR="005B4457" w:rsidRPr="00991C8A" w:rsidRDefault="005B4457" w:rsidP="001733C5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г) осуществляет строительство Объекта и обеспечивает сдачу Объекта в эксплуатацию не позднее </w:t>
      </w:r>
      <w:r w:rsidR="00556A58"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>_____</w:t>
      </w:r>
      <w:r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календарных месяцев </w:t>
      </w:r>
      <w:r w:rsidR="00556A58"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>со дня переселения собственников ветхого жилья</w:t>
      </w:r>
      <w:r w:rsidR="00DD56D3"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Стороной-1</w:t>
      </w:r>
      <w:r w:rsidR="00991C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стартовой </w:t>
      </w:r>
      <w:r w:rsidR="00914130">
        <w:rPr>
          <w:rFonts w:ascii="Times New Roman" w:eastAsia="Times New Roman" w:hAnsi="Times New Roman" w:cs="Times New Roman"/>
          <w:sz w:val="28"/>
          <w:szCs w:val="28"/>
          <w:lang w:val="ru-RU"/>
        </w:rPr>
        <w:t>площадки</w:t>
      </w:r>
      <w:r w:rsidR="00914130"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9141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14130"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>оформленного</w:t>
      </w:r>
      <w:r w:rsidR="003302FC"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соответствующим </w:t>
      </w:r>
      <w:r w:rsidR="00556A58"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>уведомлением</w:t>
      </w:r>
      <w:r w:rsidR="003302FC"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5B4457" w:rsidRPr="00556A58" w:rsidRDefault="005B4457" w:rsidP="001B7F4E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д) после ввода Объекта (Дома/</w:t>
      </w:r>
      <w:proofErr w:type="spellStart"/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proofErr w:type="spellEnd"/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в эксплуатацию оформляет право </w:t>
      </w:r>
      <w:r w:rsidRPr="00556A58">
        <w:rPr>
          <w:rFonts w:ascii="Times New Roman" w:eastAsia="Times New Roman" w:hAnsi="Times New Roman" w:cs="Times New Roman"/>
          <w:sz w:val="28"/>
          <w:szCs w:val="28"/>
          <w:lang w:val="ru-RU"/>
        </w:rPr>
        <w:t>собственности на Объект (Дом/а) и передает Стороне-1 возвратную долю согласно Приложения №4</w:t>
      </w:r>
      <w:r w:rsidR="00ED4307" w:rsidRPr="00556A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течении 30 календарных дней.</w:t>
      </w:r>
    </w:p>
    <w:p w:rsidR="005B4457" w:rsidRDefault="005B4457" w:rsidP="008E00CA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2.6. Стороны пришли к соглашению, что основными принципами сотрудничества в рамках Договора являются:</w:t>
      </w:r>
    </w:p>
    <w:p w:rsidR="00937591" w:rsidRPr="00991C8A" w:rsidRDefault="00937591" w:rsidP="008E00CA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выполнение Программы реновации жилища города Алматы до 2030 года, утвержденной решением </w:t>
      </w:r>
      <w:proofErr w:type="spellStart"/>
      <w:r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>Маслихата</w:t>
      </w:r>
      <w:proofErr w:type="spellEnd"/>
      <w:r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города Алматы № 166 от 29.11.2024 года;</w:t>
      </w:r>
    </w:p>
    <w:p w:rsidR="005B4457" w:rsidRPr="00FC09A0" w:rsidRDefault="005B4457" w:rsidP="001B7F4E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- самостоятельность и приоритет интересов Сторон при осуществлении финансово-хозяйственной деятельности перед интересам</w:t>
      </w:r>
      <w:r w:rsidR="001B7F4E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и третьих лиц;</w:t>
      </w:r>
    </w:p>
    <w:p w:rsidR="005B4457" w:rsidRPr="00FC09A0" w:rsidRDefault="005B4457" w:rsidP="001733C5">
      <w:pPr>
        <w:numPr>
          <w:ilvl w:val="0"/>
          <w:numId w:val="3"/>
        </w:numPr>
        <w:tabs>
          <w:tab w:val="left" w:pos="1081"/>
        </w:tabs>
        <w:ind w:left="260" w:firstLine="56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стремление к созданию наиболее оптимальных и взаимовыгодных условий сотрудничества в рамках Договора и надлежащее исполнение Сторонами принятых на себя обязательств.</w:t>
      </w:r>
    </w:p>
    <w:p w:rsidR="00937591" w:rsidRPr="00556A58" w:rsidRDefault="005B4457" w:rsidP="00937591">
      <w:pPr>
        <w:pStyle w:val="ac"/>
        <w:ind w:left="284" w:firstLine="567"/>
        <w:jc w:val="both"/>
        <w:rPr>
          <w:rFonts w:eastAsia="Calibri"/>
          <w:szCs w:val="28"/>
          <w:lang w:eastAsia="ru-RU"/>
        </w:rPr>
      </w:pPr>
      <w:r w:rsidRPr="00FC09A0">
        <w:rPr>
          <w:rFonts w:eastAsia="Times New Roman" w:cs="Times New Roman"/>
          <w:szCs w:val="28"/>
        </w:rPr>
        <w:t xml:space="preserve">2.7. </w:t>
      </w:r>
      <w:r w:rsidRPr="00556A58">
        <w:rPr>
          <w:rFonts w:eastAsia="Times New Roman" w:cs="Times New Roman"/>
          <w:szCs w:val="28"/>
        </w:rPr>
        <w:t>Целью Сторон является осущест</w:t>
      </w:r>
      <w:r w:rsidR="003F6BDF" w:rsidRPr="00556A58">
        <w:rPr>
          <w:rFonts w:eastAsia="Times New Roman" w:cs="Times New Roman"/>
          <w:szCs w:val="28"/>
        </w:rPr>
        <w:t xml:space="preserve">вление реновации ветхого жилья, </w:t>
      </w:r>
      <w:r w:rsidR="003611D4" w:rsidRPr="00556A58">
        <w:rPr>
          <w:rFonts w:eastAsia="Times New Roman" w:cs="Times New Roman"/>
          <w:szCs w:val="28"/>
        </w:rPr>
        <w:t>сноса,</w:t>
      </w:r>
      <w:r w:rsidRPr="00556A58">
        <w:rPr>
          <w:rFonts w:eastAsia="Times New Roman" w:cs="Times New Roman"/>
          <w:szCs w:val="28"/>
        </w:rPr>
        <w:t xml:space="preserve"> существующего </w:t>
      </w:r>
      <w:r w:rsidR="00556A58" w:rsidRPr="00556A58">
        <w:rPr>
          <w:rFonts w:eastAsia="Times New Roman" w:cs="Times New Roman"/>
          <w:szCs w:val="28"/>
        </w:rPr>
        <w:t>на участке</w:t>
      </w:r>
      <w:r w:rsidRPr="00556A58">
        <w:rPr>
          <w:rFonts w:eastAsia="Times New Roman" w:cs="Times New Roman"/>
          <w:szCs w:val="28"/>
        </w:rPr>
        <w:t xml:space="preserve"> </w:t>
      </w:r>
      <w:r w:rsidR="00937591" w:rsidRPr="00556A58">
        <w:t>реновация ветхого жилья</w:t>
      </w:r>
      <w:r w:rsidR="00937591" w:rsidRPr="00556A58">
        <w:rPr>
          <w:i/>
        </w:rPr>
        <w:t xml:space="preserve">, </w:t>
      </w:r>
      <w:r w:rsidR="00937591" w:rsidRPr="00556A58">
        <w:t>расположенного по улице Кисловодская и 2-я Кисловодская в Алатауском районе города Алматы.</w:t>
      </w:r>
    </w:p>
    <w:p w:rsidR="001733C5" w:rsidRDefault="001733C5" w:rsidP="00D82B70">
      <w:pPr>
        <w:pStyle w:val="ac"/>
        <w:ind w:firstLine="709"/>
        <w:jc w:val="both"/>
        <w:rPr>
          <w:szCs w:val="28"/>
        </w:rPr>
      </w:pPr>
    </w:p>
    <w:p w:rsidR="00556A58" w:rsidRDefault="00556A58" w:rsidP="00D82B70">
      <w:pPr>
        <w:pStyle w:val="ac"/>
        <w:ind w:firstLine="709"/>
        <w:jc w:val="both"/>
        <w:rPr>
          <w:szCs w:val="28"/>
        </w:rPr>
      </w:pPr>
    </w:p>
    <w:p w:rsidR="00556A58" w:rsidRDefault="00556A58" w:rsidP="00D82B70">
      <w:pPr>
        <w:pStyle w:val="ac"/>
        <w:ind w:firstLine="709"/>
        <w:jc w:val="both"/>
        <w:rPr>
          <w:szCs w:val="28"/>
        </w:rPr>
      </w:pPr>
    </w:p>
    <w:p w:rsidR="00556A58" w:rsidRPr="00C775A2" w:rsidRDefault="00556A58" w:rsidP="00D82B70">
      <w:pPr>
        <w:pStyle w:val="ac"/>
        <w:ind w:firstLine="709"/>
        <w:jc w:val="both"/>
        <w:rPr>
          <w:szCs w:val="28"/>
        </w:rPr>
      </w:pPr>
    </w:p>
    <w:p w:rsidR="005B4457" w:rsidRDefault="00D82B70" w:rsidP="001733C5">
      <w:pPr>
        <w:numPr>
          <w:ilvl w:val="0"/>
          <w:numId w:val="4"/>
        </w:numPr>
        <w:tabs>
          <w:tab w:val="left" w:pos="3820"/>
        </w:tabs>
        <w:ind w:left="3820" w:hanging="233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2" w:name="page3"/>
      <w:bookmarkEnd w:id="2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5B4457" w:rsidRPr="008E00C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ГАРАНТИИ СТОРОН</w:t>
      </w:r>
    </w:p>
    <w:p w:rsidR="00937591" w:rsidRPr="008E00CA" w:rsidRDefault="00937591" w:rsidP="00937591">
      <w:pPr>
        <w:tabs>
          <w:tab w:val="left" w:pos="3820"/>
        </w:tabs>
        <w:ind w:left="382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5B4457" w:rsidRPr="008E00CA" w:rsidRDefault="005B4457" w:rsidP="001733C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8E00CA" w:rsidRDefault="005B4457" w:rsidP="001B7F4E">
      <w:pPr>
        <w:ind w:left="8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E00C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3.1. Сторона-1 </w:t>
      </w:r>
      <w:r w:rsidR="001B7F4E" w:rsidRPr="008E00CA">
        <w:rPr>
          <w:rFonts w:ascii="Times New Roman" w:eastAsia="Times New Roman" w:hAnsi="Times New Roman" w:cs="Times New Roman"/>
          <w:sz w:val="28"/>
          <w:szCs w:val="28"/>
          <w:lang w:val="ru-RU"/>
        </w:rPr>
        <w:t>гарантирует, что:</w:t>
      </w:r>
    </w:p>
    <w:p w:rsidR="005B4457" w:rsidRPr="00FC09A0" w:rsidRDefault="005B4457" w:rsidP="001B7F4E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3.1.1. имеет достаточные полномочия на заключение Договора, соглашений и приложений к нему в рамках реализации Проекта и является </w:t>
      </w:r>
      <w:r w:rsidR="00991C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собственником ветхого жилья с прилегающими под ними </w:t>
      </w:r>
      <w:r w:rsidR="00991C8A"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="001B7F4E"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>емельн</w:t>
      </w:r>
      <w:r w:rsidR="00991C8A"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>ыми</w:t>
      </w:r>
      <w:r w:rsidR="001B7F4E"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участка</w:t>
      </w:r>
      <w:r w:rsidR="00991C8A"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="001B7F4E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5B4457" w:rsidRPr="00FC09A0" w:rsidRDefault="005B4457" w:rsidP="001B7F4E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3.1.2. обеспечит в рамках Вклада передачу Стороне-2 принадлежащих Стороне-1</w:t>
      </w:r>
      <w:r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>, ветхое жилье с зе</w:t>
      </w:r>
      <w:r w:rsidR="001B7F4E"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мельными </w:t>
      </w:r>
      <w:r w:rsidR="00991C8A"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участками под ними </w:t>
      </w:r>
      <w:r w:rsidR="001B7F4E"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>при наличии</w:t>
      </w:r>
      <w:r w:rsidR="001B7F4E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B124F7" w:rsidRPr="00CF35BF" w:rsidRDefault="00991C8A" w:rsidP="001B7F4E">
      <w:pPr>
        <w:ind w:left="260" w:firstLine="5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3.1.3. обеспечит переселение жильцов </w:t>
      </w:r>
      <w:r w:rsidR="00CF35BF"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>собственников ветхого жилья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реализации проекта реновации</w:t>
      </w:r>
      <w:r w:rsidR="00B124F7"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1B2539" w:rsidRPr="00FC09A0" w:rsidRDefault="005B4457" w:rsidP="001B2539">
      <w:pPr>
        <w:ind w:left="8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3.2. Сторона-2 </w:t>
      </w:r>
      <w:r w:rsidR="001B7F4E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гарантирует, что:</w:t>
      </w:r>
    </w:p>
    <w:p w:rsidR="005B4457" w:rsidRPr="00FC09A0" w:rsidRDefault="005B4457" w:rsidP="001B7F4E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3.2.1. имеет достаточные полномочия на заключение Договора, соглашений и приложений к нему в рамках реализации Проекта и располагает необходимыми финансовыми средствами для инвестирования Проекта, а т</w:t>
      </w:r>
      <w:r w:rsidR="001B7F4E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акже лицензиями и разрешениями;</w:t>
      </w:r>
    </w:p>
    <w:p w:rsidR="005B4457" w:rsidRPr="00FC09A0" w:rsidRDefault="005B4457" w:rsidP="001B7F4E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3.2.2. осуществит строительно-монтажные работы по Объекту строго в соответствии с Графиком реализации проекта</w:t>
      </w:r>
      <w:r w:rsidR="001B7F4E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графиком производства работ;</w:t>
      </w:r>
    </w:p>
    <w:p w:rsidR="005B4457" w:rsidRPr="00FC09A0" w:rsidRDefault="005B4457" w:rsidP="001B7F4E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3.2.3. получит в срок, согласно Графика реализации проекта (Приложение № 2), все необходимые разрешения, решения, ины</w:t>
      </w:r>
      <w:r w:rsidR="00D82B70">
        <w:rPr>
          <w:rFonts w:ascii="Times New Roman" w:eastAsia="Times New Roman" w:hAnsi="Times New Roman" w:cs="Times New Roman"/>
          <w:sz w:val="28"/>
          <w:szCs w:val="28"/>
          <w:lang w:val="ru-RU"/>
        </w:rPr>
        <w:t>е виды согласования по Проекту;</w:t>
      </w:r>
    </w:p>
    <w:p w:rsidR="005B4457" w:rsidRPr="00FC09A0" w:rsidRDefault="005B4457" w:rsidP="001B7F4E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3.2.4. осуществит руководство и управление Проектом от начала строительства до сдачи Объекта в эксплуатацию и после нести полностью бр</w:t>
      </w:r>
      <w:r w:rsidR="001B7F4E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емя содержания по обслуживанию;</w:t>
      </w:r>
    </w:p>
    <w:p w:rsidR="005B4457" w:rsidRPr="00FC09A0" w:rsidRDefault="005B4457" w:rsidP="001B7F4E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3.2.5. при планировании, производстве работ и сдаче объекта в эксплуатацию Сторона-2 должна учесть, что строительство наружных инженерных сетей к объекту осуществляет</w:t>
      </w:r>
      <w:r w:rsidR="005E77F1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КГУ «Управление энергетики и водоснабжения</w:t>
      </w:r>
      <w:r w:rsidR="00D82B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города Алматы»;</w:t>
      </w:r>
    </w:p>
    <w:p w:rsidR="005B4457" w:rsidRPr="00FC09A0" w:rsidRDefault="005B4457" w:rsidP="001733C5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3.2.6. </w:t>
      </w:r>
      <w:r w:rsidRPr="00C775A2">
        <w:rPr>
          <w:rFonts w:ascii="Times New Roman" w:eastAsia="Times New Roman" w:hAnsi="Times New Roman" w:cs="Times New Roman"/>
          <w:sz w:val="28"/>
          <w:szCs w:val="28"/>
          <w:lang w:val="ru-RU"/>
        </w:rPr>
        <w:t>по окончании строительства Объекта обеспечит воз</w:t>
      </w:r>
      <w:r w:rsidR="00C775A2" w:rsidRPr="00C775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врат доли Стороне-1 в </w:t>
      </w:r>
      <w:r w:rsidR="002907D9" w:rsidRPr="002907D9">
        <w:rPr>
          <w:rFonts w:ascii="Times New Roman" w:eastAsia="Times New Roman" w:hAnsi="Times New Roman" w:cs="Times New Roman"/>
          <w:sz w:val="28"/>
          <w:szCs w:val="28"/>
          <w:lang w:val="ru-RU"/>
        </w:rPr>
        <w:t>размере</w:t>
      </w:r>
      <w:r w:rsidR="00CF35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менее</w:t>
      </w:r>
      <w:r w:rsidR="002907D9" w:rsidRPr="002907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4162D">
        <w:rPr>
          <w:rFonts w:ascii="Times New Roman" w:eastAsia="Times New Roman" w:hAnsi="Times New Roman" w:cs="Times New Roman"/>
          <w:sz w:val="28"/>
          <w:szCs w:val="28"/>
          <w:lang w:val="ru-RU"/>
        </w:rPr>
        <w:t>10 358</w:t>
      </w:r>
      <w:r w:rsidR="00CF35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35BF">
        <w:rPr>
          <w:rFonts w:ascii="Times New Roman" w:eastAsia="Times New Roman" w:hAnsi="Times New Roman" w:cs="Times New Roman"/>
          <w:sz w:val="28"/>
          <w:szCs w:val="28"/>
          <w:lang w:val="ru-RU"/>
        </w:rPr>
        <w:t>кв.м</w:t>
      </w:r>
      <w:proofErr w:type="spellEnd"/>
      <w:r w:rsidR="00CF35B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775A2">
        <w:rPr>
          <w:rFonts w:ascii="Times New Roman" w:eastAsia="Times New Roman" w:hAnsi="Times New Roman" w:cs="Times New Roman"/>
          <w:sz w:val="28"/>
          <w:szCs w:val="28"/>
          <w:lang w:val="ru-RU"/>
        </w:rPr>
        <w:t>, в виде площадей (кв</w:t>
      </w:r>
      <w:r w:rsidR="00C775A2" w:rsidRPr="00C775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адратных </w:t>
      </w:r>
      <w:r w:rsidR="00CF35BF">
        <w:rPr>
          <w:rFonts w:ascii="Times New Roman" w:eastAsia="Times New Roman" w:hAnsi="Times New Roman" w:cs="Times New Roman"/>
          <w:sz w:val="28"/>
          <w:szCs w:val="28"/>
          <w:lang w:val="ru-RU"/>
        </w:rPr>
        <w:t>метров жилья)</w:t>
      </w:r>
      <w:r w:rsidRPr="00C775A2">
        <w:rPr>
          <w:rFonts w:ascii="Times New Roman" w:eastAsia="Times New Roman" w:hAnsi="Times New Roman" w:cs="Times New Roman"/>
          <w:sz w:val="28"/>
          <w:szCs w:val="28"/>
          <w:lang w:val="ru-RU"/>
        </w:rPr>
        <w:t>, общей жилой площади квартир в со</w:t>
      </w:r>
      <w:r w:rsidR="00D82B70">
        <w:rPr>
          <w:rFonts w:ascii="Times New Roman" w:eastAsia="Times New Roman" w:hAnsi="Times New Roman" w:cs="Times New Roman"/>
          <w:sz w:val="28"/>
          <w:szCs w:val="28"/>
          <w:lang w:val="ru-RU"/>
        </w:rPr>
        <w:t>ответствии с условиями Договора;</w:t>
      </w:r>
    </w:p>
    <w:p w:rsidR="001B2539" w:rsidRPr="001B2539" w:rsidRDefault="00D82B70" w:rsidP="001B2539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3.2.7. </w:t>
      </w:r>
      <w:r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445EEE"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>олучит положительное заключение</w:t>
      </w:r>
      <w:r w:rsidR="00FB7058"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экспертизы </w:t>
      </w:r>
      <w:r w:rsidR="00500446"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>на корректировку ПСД в срок до 18</w:t>
      </w:r>
      <w:r w:rsidR="00FB7058" w:rsidRPr="00991C8A">
        <w:rPr>
          <w:rFonts w:ascii="Times New Roman" w:eastAsia="Times New Roman" w:hAnsi="Times New Roman" w:cs="Times New Roman"/>
          <w:sz w:val="28"/>
          <w:szCs w:val="28"/>
          <w:lang w:val="ru-RU"/>
        </w:rPr>
        <w:t>0 рабочих дней.</w:t>
      </w:r>
    </w:p>
    <w:p w:rsidR="00C83F1F" w:rsidRDefault="00C83F1F" w:rsidP="001B2539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F4D96" w:rsidRDefault="00BF4D96" w:rsidP="001B2539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7572D" w:rsidRPr="00FC09A0" w:rsidRDefault="0067572D" w:rsidP="001B2539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83F1F" w:rsidRPr="0067572D" w:rsidRDefault="00C83F1F" w:rsidP="0067572D">
      <w:pPr>
        <w:pStyle w:val="aa"/>
        <w:tabs>
          <w:tab w:val="left" w:pos="3960"/>
        </w:tabs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4. </w:t>
      </w:r>
      <w:r w:rsidR="001B7F4E" w:rsidRPr="00C83F1F">
        <w:rPr>
          <w:rFonts w:eastAsia="Times New Roman"/>
          <w:b/>
          <w:szCs w:val="28"/>
        </w:rPr>
        <w:t>ВКЛАДЫ СТОРОН</w:t>
      </w:r>
    </w:p>
    <w:p w:rsidR="005B4457" w:rsidRPr="00FC09A0" w:rsidRDefault="005B4457" w:rsidP="001B7F4E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4.1. Вкладом Стороны-1 является инвестирование в </w:t>
      </w:r>
      <w:r w:rsidR="00892CBF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роект </w:t>
      </w:r>
      <w:r w:rsidR="00892CBF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переселение в собственный переселенческий фонд собственников </w:t>
      </w:r>
      <w:r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ветхо</w:t>
      </w:r>
      <w:r w:rsidR="00892CBF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жиль</w:t>
      </w:r>
      <w:r w:rsidR="00892CBF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BF4D9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 также 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профессиональных и других знаний, способностей и умений, деловых связей и </w:t>
      </w:r>
      <w:r w:rsidR="001B7F4E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административное сопровождение.</w:t>
      </w:r>
    </w:p>
    <w:p w:rsidR="005B4457" w:rsidRPr="0004162D" w:rsidRDefault="005B4457" w:rsidP="0004162D">
      <w:pPr>
        <w:pStyle w:val="ac"/>
        <w:ind w:left="284" w:firstLine="567"/>
        <w:jc w:val="both"/>
        <w:rPr>
          <w:rFonts w:eastAsia="Calibri"/>
          <w:szCs w:val="28"/>
          <w:lang w:eastAsia="ru-RU"/>
        </w:rPr>
      </w:pPr>
      <w:r w:rsidRPr="00FC09A0">
        <w:rPr>
          <w:rFonts w:eastAsia="Times New Roman" w:cs="Times New Roman"/>
          <w:szCs w:val="28"/>
        </w:rPr>
        <w:t>4</w:t>
      </w:r>
      <w:r w:rsidRPr="00C775A2">
        <w:rPr>
          <w:rFonts w:eastAsia="Times New Roman" w:cs="Times New Roman"/>
          <w:szCs w:val="28"/>
        </w:rPr>
        <w:t>.</w:t>
      </w:r>
      <w:r w:rsidR="00C775A2" w:rsidRPr="00C775A2">
        <w:rPr>
          <w:rFonts w:eastAsia="Times New Roman" w:cs="Times New Roman"/>
          <w:szCs w:val="28"/>
        </w:rPr>
        <w:t xml:space="preserve">2. Вклад Стороны-1 </w:t>
      </w:r>
      <w:r w:rsidR="00AC043D" w:rsidRPr="00892CBF">
        <w:rPr>
          <w:rFonts w:eastAsia="Times New Roman" w:cs="Times New Roman"/>
          <w:szCs w:val="28"/>
        </w:rPr>
        <w:t xml:space="preserve">ориентировочно </w:t>
      </w:r>
      <w:r w:rsidR="00C775A2" w:rsidRPr="00C775A2">
        <w:rPr>
          <w:rFonts w:eastAsia="Times New Roman" w:cs="Times New Roman"/>
          <w:szCs w:val="28"/>
        </w:rPr>
        <w:t xml:space="preserve">составляет </w:t>
      </w:r>
      <w:r w:rsidRPr="00C775A2">
        <w:rPr>
          <w:rFonts w:eastAsia="Times New Roman" w:cs="Times New Roman"/>
          <w:szCs w:val="28"/>
        </w:rPr>
        <w:t xml:space="preserve">- оценивается в размере </w:t>
      </w:r>
      <w:r w:rsidR="0004162D" w:rsidRPr="0004162D">
        <w:rPr>
          <w:rFonts w:eastAsia="Calibri"/>
          <w:b/>
          <w:szCs w:val="28"/>
          <w:lang w:eastAsia="ru-RU"/>
        </w:rPr>
        <w:t>5 377 411 199</w:t>
      </w:r>
      <w:r w:rsidR="0004162D">
        <w:rPr>
          <w:rFonts w:eastAsia="Calibri"/>
          <w:szCs w:val="28"/>
          <w:lang w:eastAsia="ru-RU"/>
        </w:rPr>
        <w:t xml:space="preserve"> (</w:t>
      </w:r>
      <w:r w:rsidR="0004162D">
        <w:rPr>
          <w:rFonts w:eastAsia="Calibri"/>
          <w:b/>
          <w:szCs w:val="28"/>
          <w:lang w:eastAsia="ru-RU"/>
        </w:rPr>
        <w:t>пять миллиардов триста семьдесят семь миллионов четыреста одиннадцать тысяч сто девяносто девять</w:t>
      </w:r>
      <w:r w:rsidR="0004162D">
        <w:rPr>
          <w:rFonts w:eastAsia="Calibri"/>
          <w:szCs w:val="28"/>
          <w:lang w:eastAsia="ru-RU"/>
        </w:rPr>
        <w:t xml:space="preserve">) </w:t>
      </w:r>
      <w:r w:rsidR="0004162D" w:rsidRPr="0004162D">
        <w:rPr>
          <w:rFonts w:eastAsia="Calibri"/>
          <w:b/>
          <w:szCs w:val="28"/>
          <w:lang w:eastAsia="ru-RU"/>
        </w:rPr>
        <w:t>тенге</w:t>
      </w:r>
      <w:r w:rsidRPr="00C775A2">
        <w:rPr>
          <w:rFonts w:eastAsia="Times New Roman" w:cs="Times New Roman"/>
          <w:szCs w:val="28"/>
        </w:rPr>
        <w:t>, которая соответствует в натуральном выражении</w:t>
      </w:r>
      <w:r w:rsidR="00AC043D">
        <w:rPr>
          <w:rFonts w:eastAsia="Times New Roman" w:cs="Times New Roman"/>
          <w:szCs w:val="28"/>
        </w:rPr>
        <w:t xml:space="preserve"> не менее </w:t>
      </w:r>
      <w:r w:rsidR="0004162D">
        <w:rPr>
          <w:rFonts w:eastAsia="Times New Roman" w:cs="Times New Roman"/>
          <w:b/>
          <w:szCs w:val="28"/>
        </w:rPr>
        <w:t>10 358</w:t>
      </w:r>
      <w:r w:rsidR="003B5D9D">
        <w:rPr>
          <w:rFonts w:eastAsia="Times New Roman" w:cs="Times New Roman"/>
          <w:szCs w:val="28"/>
        </w:rPr>
        <w:t xml:space="preserve"> </w:t>
      </w:r>
      <w:proofErr w:type="spellStart"/>
      <w:r w:rsidRPr="00C775A2">
        <w:rPr>
          <w:rFonts w:eastAsia="Times New Roman" w:cs="Times New Roman"/>
          <w:b/>
          <w:szCs w:val="28"/>
        </w:rPr>
        <w:t>кв.м</w:t>
      </w:r>
      <w:proofErr w:type="spellEnd"/>
      <w:r w:rsidRPr="00C775A2">
        <w:rPr>
          <w:rFonts w:eastAsia="Times New Roman" w:cs="Times New Roman"/>
          <w:szCs w:val="28"/>
        </w:rPr>
        <w:t xml:space="preserve">. общей жилой площади квартир </w:t>
      </w:r>
      <w:r w:rsidR="00D128BD" w:rsidRPr="00C775A2">
        <w:rPr>
          <w:rFonts w:eastAsia="Times New Roman" w:cs="Times New Roman"/>
          <w:szCs w:val="28"/>
        </w:rPr>
        <w:t xml:space="preserve">во вновь возводимом Объекте </w:t>
      </w:r>
      <w:r w:rsidR="00C83F1F" w:rsidRPr="00C775A2">
        <w:rPr>
          <w:rFonts w:eastAsia="Times New Roman" w:cs="Times New Roman"/>
          <w:szCs w:val="28"/>
        </w:rPr>
        <w:t>и может</w:t>
      </w:r>
      <w:r w:rsidRPr="00C775A2">
        <w:rPr>
          <w:rFonts w:eastAsia="Times New Roman" w:cs="Times New Roman"/>
          <w:szCs w:val="28"/>
        </w:rPr>
        <w:t xml:space="preserve"> быть пересмотрен</w:t>
      </w:r>
      <w:r w:rsidR="00B17C11" w:rsidRPr="00C775A2">
        <w:rPr>
          <w:rFonts w:eastAsia="Times New Roman" w:cs="Times New Roman"/>
          <w:szCs w:val="28"/>
        </w:rPr>
        <w:t>а</w:t>
      </w:r>
      <w:r w:rsidR="00D42B27">
        <w:rPr>
          <w:rFonts w:eastAsia="Times New Roman" w:cs="Times New Roman"/>
          <w:szCs w:val="28"/>
        </w:rPr>
        <w:t xml:space="preserve"> только в сторону увеличения</w:t>
      </w:r>
      <w:r w:rsidR="00B17C11" w:rsidRPr="00C775A2">
        <w:rPr>
          <w:rFonts w:eastAsia="Times New Roman" w:cs="Times New Roman"/>
          <w:szCs w:val="28"/>
        </w:rPr>
        <w:t xml:space="preserve"> в период действия настоящего Д</w:t>
      </w:r>
      <w:r w:rsidRPr="00C775A2">
        <w:rPr>
          <w:rFonts w:eastAsia="Times New Roman" w:cs="Times New Roman"/>
          <w:szCs w:val="28"/>
        </w:rPr>
        <w:t>оговора</w:t>
      </w:r>
      <w:r w:rsidR="002E35B0" w:rsidRPr="00C775A2">
        <w:rPr>
          <w:rFonts w:eastAsia="Times New Roman" w:cs="Times New Roman"/>
          <w:szCs w:val="28"/>
        </w:rPr>
        <w:t xml:space="preserve"> после корректировки ПСД или других разрешительных и иных документов по проекту</w:t>
      </w:r>
      <w:r w:rsidRPr="00C775A2">
        <w:rPr>
          <w:rFonts w:eastAsia="Times New Roman" w:cs="Times New Roman"/>
          <w:szCs w:val="28"/>
        </w:rPr>
        <w:t>.</w:t>
      </w:r>
      <w:r w:rsidR="00DD56D3" w:rsidRPr="00C775A2">
        <w:rPr>
          <w:rFonts w:eastAsia="Times New Roman" w:cs="Times New Roman"/>
          <w:szCs w:val="28"/>
        </w:rPr>
        <w:t xml:space="preserve"> В случае изменения стоимости проекта после корректировки ПСД</w:t>
      </w:r>
      <w:r w:rsidR="00D42B27">
        <w:rPr>
          <w:rFonts w:eastAsia="Times New Roman" w:cs="Times New Roman"/>
          <w:szCs w:val="28"/>
        </w:rPr>
        <w:t xml:space="preserve"> в сторону уменьшения,</w:t>
      </w:r>
      <w:r w:rsidR="00B05A3B" w:rsidRPr="00C775A2">
        <w:rPr>
          <w:rFonts w:eastAsia="Times New Roman" w:cs="Times New Roman"/>
          <w:szCs w:val="28"/>
        </w:rPr>
        <w:t xml:space="preserve"> оценка Вклада Стороны-1 </w:t>
      </w:r>
      <w:r w:rsidR="00D42B27">
        <w:rPr>
          <w:rFonts w:eastAsia="Times New Roman" w:cs="Times New Roman"/>
          <w:szCs w:val="28"/>
        </w:rPr>
        <w:t>в</w:t>
      </w:r>
      <w:r w:rsidR="00B05A3B" w:rsidRPr="00C775A2">
        <w:rPr>
          <w:rFonts w:eastAsia="Times New Roman" w:cs="Times New Roman"/>
          <w:szCs w:val="28"/>
        </w:rPr>
        <w:t xml:space="preserve"> жилых </w:t>
      </w:r>
      <w:r w:rsidR="00D42B27">
        <w:rPr>
          <w:rFonts w:eastAsia="Times New Roman" w:cs="Times New Roman"/>
          <w:szCs w:val="28"/>
        </w:rPr>
        <w:t>площадях остается неизменной</w:t>
      </w:r>
      <w:r w:rsidR="00B05A3B" w:rsidRPr="00C775A2">
        <w:rPr>
          <w:rFonts w:eastAsia="Times New Roman" w:cs="Times New Roman"/>
          <w:szCs w:val="28"/>
        </w:rPr>
        <w:t>.</w:t>
      </w:r>
    </w:p>
    <w:p w:rsidR="007451AD" w:rsidRPr="00892CBF" w:rsidRDefault="005B4457" w:rsidP="00264DA5">
      <w:pPr>
        <w:ind w:left="260" w:firstLine="59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775A2">
        <w:rPr>
          <w:rFonts w:ascii="Times New Roman" w:eastAsia="Times New Roman" w:hAnsi="Times New Roman" w:cs="Times New Roman"/>
          <w:sz w:val="28"/>
          <w:szCs w:val="28"/>
          <w:lang w:val="ru-RU"/>
        </w:rPr>
        <w:t>4.3. Вкладом Стороны-2 является инвестирование денежных средств, работ, материалов, профессиональных и других знаний, способностей и умений, деловых связей в Проект, предназначенных для руководства, управления и организации строительно-монтажных работ на Объекте с последующим</w:t>
      </w:r>
      <w:r w:rsidR="00B05A3B" w:rsidRPr="00C775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вводом в эксплуатацию, </w:t>
      </w:r>
      <w:r w:rsidR="00AC043D">
        <w:rPr>
          <w:rFonts w:ascii="Times New Roman" w:eastAsia="Times New Roman" w:hAnsi="Times New Roman" w:cs="Times New Roman"/>
          <w:sz w:val="28"/>
          <w:szCs w:val="28"/>
          <w:lang w:val="ru-RU"/>
        </w:rPr>
        <w:t>выкуп</w:t>
      </w:r>
      <w:r w:rsid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AC04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C043D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892CBF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переселение)</w:t>
      </w:r>
      <w:r w:rsidR="00AC043D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собственников ветхого жилья, а также ИЖС</w:t>
      </w:r>
      <w:r w:rsid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AC04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92C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наличии </w:t>
      </w:r>
      <w:r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административн</w:t>
      </w:r>
      <w:r w:rsidR="00892CBF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ых зданий</w:t>
      </w:r>
      <w:r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 w:rsidR="00892CBF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коммерческих</w:t>
      </w:r>
      <w:r w:rsidR="00B05A3B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помещени</w:t>
      </w:r>
      <w:r w:rsidR="00892CBF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B05A3B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7451AD" w:rsidRPr="00C775A2" w:rsidRDefault="007451AD" w:rsidP="001733C5">
      <w:pPr>
        <w:ind w:left="2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775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4.4. Вклад Стороны-2 </w:t>
      </w:r>
      <w:r w:rsidR="00AC043D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ориентировочно</w:t>
      </w:r>
      <w:r w:rsidR="00AC04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000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составляет </w:t>
      </w:r>
      <w:r w:rsidR="00AC043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и </w:t>
      </w:r>
      <w:r w:rsidR="00C775A2" w:rsidRPr="00A000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оценивается в </w:t>
      </w:r>
      <w:r w:rsidR="00A00057" w:rsidRPr="00A000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размере </w:t>
      </w:r>
      <w:r w:rsidR="00AC043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__</w:t>
      </w:r>
      <w:proofErr w:type="gramStart"/>
      <w:r w:rsidR="00AC043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_(</w:t>
      </w:r>
      <w:proofErr w:type="gramEnd"/>
      <w:r w:rsidR="00AC043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__________</w:t>
      </w:r>
      <w:r w:rsidR="006621F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</w:t>
      </w:r>
      <w:r w:rsidRPr="00A0005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r w:rsidRPr="00C775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Вклад Стороны-2 может быть увеличен в денежном выражении по результатам корректировки ПСД.</w:t>
      </w:r>
    </w:p>
    <w:p w:rsidR="007451AD" w:rsidRPr="00FC09A0" w:rsidRDefault="007451AD" w:rsidP="001733C5">
      <w:pPr>
        <w:ind w:left="2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775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4.5. В случае вложения Стороной-1 в проект дополнительного Вклада в виде денежных средств и/или недвижимого имущества, необходимого для переселения жителей Объектов реконструкции и завершения строительства с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вво</w:t>
      </w:r>
      <w:r w:rsidR="00D42B27">
        <w:rPr>
          <w:rFonts w:ascii="Times New Roman" w:eastAsia="Times New Roman" w:hAnsi="Times New Roman" w:cs="Times New Roman"/>
          <w:sz w:val="28"/>
          <w:szCs w:val="28"/>
          <w:lang w:val="ru-RU"/>
        </w:rPr>
        <w:t>дом в эксплуатацию Объекта, доля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Сторон</w:t>
      </w:r>
      <w:r w:rsidR="00D42B27">
        <w:rPr>
          <w:rFonts w:ascii="Times New Roman" w:eastAsia="Times New Roman" w:hAnsi="Times New Roman" w:cs="Times New Roman"/>
          <w:sz w:val="28"/>
          <w:szCs w:val="28"/>
          <w:lang w:val="ru-RU"/>
        </w:rPr>
        <w:t>ы-1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подлежит пересмотру, о чем заключается соответствующее дополнительное соглашение к Договору.</w:t>
      </w:r>
    </w:p>
    <w:p w:rsidR="005B4457" w:rsidRPr="00FC09A0" w:rsidRDefault="005B4457" w:rsidP="001733C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3" w:name="page4"/>
      <w:bookmarkEnd w:id="3"/>
    </w:p>
    <w:p w:rsidR="005B4457" w:rsidRPr="00FC09A0" w:rsidRDefault="00DC795B" w:rsidP="001733C5">
      <w:pPr>
        <w:numPr>
          <w:ilvl w:val="0"/>
          <w:numId w:val="6"/>
        </w:numPr>
        <w:tabs>
          <w:tab w:val="left" w:pos="3260"/>
        </w:tabs>
        <w:ind w:left="3260" w:hanging="23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5B4457" w:rsidRPr="00FC09A0">
        <w:rPr>
          <w:rFonts w:ascii="Times New Roman" w:eastAsia="Times New Roman" w:hAnsi="Times New Roman" w:cs="Times New Roman"/>
          <w:b/>
          <w:sz w:val="28"/>
          <w:szCs w:val="28"/>
        </w:rPr>
        <w:t>ПРАВА И ОБЯЗАННОСТИ СТОРОН</w:t>
      </w:r>
    </w:p>
    <w:p w:rsidR="005B4457" w:rsidRPr="00FC09A0" w:rsidRDefault="005B4457" w:rsidP="001733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B4457" w:rsidRPr="00FC09A0" w:rsidRDefault="005B4457" w:rsidP="001733C5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5.1. Взаимоотношения между Сторонами основаны на соблюдении содержащихся в законодательстве требований и добросовестности, при этом Стороны имеют право высказывать свое мнение и вносить предложения по ведению совместной деятельности в рамках Проекта.</w:t>
      </w:r>
    </w:p>
    <w:p w:rsidR="001733C5" w:rsidRPr="00FC09A0" w:rsidRDefault="005B4457" w:rsidP="001733C5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5.2. Каждая Сторона не ограничена и вправе заниматься любой другой деятельностью от своего имени.</w:t>
      </w:r>
    </w:p>
    <w:p w:rsidR="005B4457" w:rsidRPr="00FC09A0" w:rsidRDefault="005B4457" w:rsidP="001B7F4E">
      <w:pPr>
        <w:ind w:left="260" w:firstLine="56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5.3. </w:t>
      </w:r>
      <w:r w:rsidR="001B7F4E" w:rsidRPr="00FC09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Стороны вправе:</w:t>
      </w:r>
    </w:p>
    <w:p w:rsidR="005B4457" w:rsidRPr="00FC09A0" w:rsidRDefault="005B4457" w:rsidP="001B7F4E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5.3.1. совершать от своего имени все необходимые действия в целях испол</w:t>
      </w:r>
      <w:r w:rsidR="001B7F4E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нения обязательств по Договору;</w:t>
      </w:r>
    </w:p>
    <w:p w:rsidR="005B4457" w:rsidRPr="00FC09A0" w:rsidRDefault="005B4457" w:rsidP="001B7F4E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5.3.2. проводить мониторинг хода реализации Проекта и предъявлять требования по устранению выявленных недостатков д</w:t>
      </w:r>
      <w:r w:rsidR="001B7F4E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о ввода Объекта в эксплуатацию;</w:t>
      </w:r>
    </w:p>
    <w:p w:rsidR="005B4457" w:rsidRPr="00FC09A0" w:rsidRDefault="005B4457" w:rsidP="001B7F4E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5.3.3. получать от другой Стороны информацию и документацию, необходимые для испол</w:t>
      </w:r>
      <w:r w:rsidR="001B7F4E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нения обязательств по Договору;</w:t>
      </w:r>
    </w:p>
    <w:p w:rsidR="005B4457" w:rsidRPr="00FC09A0" w:rsidRDefault="005B4457" w:rsidP="001B7F4E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5.3.4. требовать надлежащего исполнения обязательств и реализовывать иные права, предусмотренные де</w:t>
      </w:r>
      <w:r w:rsidR="001B7F4E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йствующим законодательством РК;</w:t>
      </w:r>
    </w:p>
    <w:p w:rsidR="005B4457" w:rsidRDefault="005B4457" w:rsidP="001733C5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5.3.5. вносить корректировки в рабочий проект под наблюдением авторского и технического надзора, влекущие за собой изменение жилых площадей, планировок, при получении письменного согласия от другой Стороны.</w:t>
      </w:r>
    </w:p>
    <w:p w:rsidR="005B4457" w:rsidRPr="00FC09A0" w:rsidRDefault="005B4457" w:rsidP="001733C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B7F4E">
      <w:pPr>
        <w:ind w:left="82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5.4. </w:t>
      </w:r>
      <w:r w:rsidR="001B7F4E" w:rsidRPr="00FC09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Стороны обязуются:</w:t>
      </w:r>
    </w:p>
    <w:p w:rsidR="005B4457" w:rsidRPr="00FC09A0" w:rsidRDefault="005B4457" w:rsidP="001B7F4E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5.4.1. не совершать действий, способных нанести ущер</w:t>
      </w:r>
      <w:r w:rsidR="001B7F4E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б имуществу и репутации Сторон;</w:t>
      </w:r>
    </w:p>
    <w:p w:rsidR="005B4457" w:rsidRPr="00FC09A0" w:rsidRDefault="005B4457" w:rsidP="001B7F4E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5.4.2. без согласия другой Стороны не делать публичных заявлений в средствах массовой инфо</w:t>
      </w:r>
      <w:r w:rsidR="001B7F4E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рмации от имени другой Стороны;</w:t>
      </w:r>
    </w:p>
    <w:p w:rsidR="005B4457" w:rsidRPr="00FC09A0" w:rsidRDefault="005B4457" w:rsidP="001B7F4E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5.4.3. не использовать с целью причинения какого-либо вреда другой Стороне получаемую в рамках реализации Проекта информацию или документы, которые невозможно получить в открытом доступе и содержащие коммерческую тайну, которые м</w:t>
      </w:r>
      <w:r w:rsidR="001B7F4E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огут повлечь убытки для Сторон;</w:t>
      </w:r>
    </w:p>
    <w:p w:rsidR="005B4457" w:rsidRPr="00FC09A0" w:rsidRDefault="005B4457" w:rsidP="00560762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5.4.4. честно и добросовестно относиться к выполнению взятых на себя обязательств в рамках реализации Проекта;</w:t>
      </w:r>
    </w:p>
    <w:p w:rsidR="00D726DD" w:rsidRDefault="005B4457" w:rsidP="00560762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5.4.5. в случае невозможности продолжения участия своевременно передать имеющиеся материалы, информацию и ресурсы другой Стороне на условиях, предусмотренных разделом 7 Договора.</w:t>
      </w:r>
    </w:p>
    <w:p w:rsidR="00D726DD" w:rsidRPr="00FC09A0" w:rsidRDefault="00D726DD" w:rsidP="001733C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tabs>
          <w:tab w:val="left" w:pos="1660"/>
        </w:tabs>
        <w:ind w:left="82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5.5.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FC09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Сторона-1 обязуется:</w:t>
      </w:r>
    </w:p>
    <w:p w:rsidR="005B4457" w:rsidRPr="00FC09A0" w:rsidRDefault="005B4457" w:rsidP="001B7F4E">
      <w:pPr>
        <w:ind w:left="26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5.5.1. предоставить Стороне-2 доступ </w:t>
      </w:r>
      <w:r w:rsid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на з</w:t>
      </w:r>
      <w:r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емельный участок 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осуществления мероприятий по строительству на нем Объекта не позднее 5 (пяти) календарных дней </w:t>
      </w:r>
      <w:r w:rsidR="00892CBF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после </w:t>
      </w:r>
      <w:r w:rsidR="00892CBF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переселения</w:t>
      </w:r>
      <w:r w:rsidR="001B7F4E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жильцов</w:t>
      </w:r>
      <w:r w:rsidR="001B7F4E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B4457" w:rsidRPr="00FC09A0" w:rsidRDefault="00892CBF" w:rsidP="001B7F4E">
      <w:pPr>
        <w:ind w:left="26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5.5.2</w:t>
      </w:r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. по завершению переселения жильцов сносимых домов, передать Стороне-2 ветхие дома с земельными участками (если имеются) по удостоверенному нотариальному договору в собст</w:t>
      </w:r>
      <w:r w:rsidR="001B7F4E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венность для дальнейшего сноса.</w:t>
      </w:r>
    </w:p>
    <w:p w:rsidR="005B4457" w:rsidRPr="00FC09A0" w:rsidRDefault="00E55734" w:rsidP="001B7F4E">
      <w:pPr>
        <w:ind w:left="26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5.5.3</w:t>
      </w:r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. не осуществлять вмешательство в финансово-хозяйственную деятельность Стороны-2, не ограничивать их права в выборе поставщиков работ и/ил</w:t>
      </w:r>
      <w:r w:rsidR="001B7F4E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и услуг при выполнении Проекта;</w:t>
      </w:r>
    </w:p>
    <w:p w:rsidR="005B4457" w:rsidRPr="00FC09A0" w:rsidRDefault="00E55734" w:rsidP="001B7F4E">
      <w:pPr>
        <w:ind w:left="26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5.5.4</w:t>
      </w:r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соблюдать конфиденциальность условий настоящего Договора и всей информации, получаемой в рамках </w:t>
      </w:r>
      <w:r w:rsidR="001B7F4E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исполнения настоящего Договора;</w:t>
      </w:r>
    </w:p>
    <w:p w:rsidR="005B4457" w:rsidRPr="00FC09A0" w:rsidRDefault="00E55734" w:rsidP="001B7F4E">
      <w:pPr>
        <w:ind w:left="80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5.5.5</w:t>
      </w:r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. выполнить иные обязательс</w:t>
      </w:r>
      <w:r w:rsidR="001B7F4E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тва, предусмотренные Договором.</w:t>
      </w:r>
    </w:p>
    <w:p w:rsidR="005B4457" w:rsidRDefault="00E55734" w:rsidP="001733C5">
      <w:pPr>
        <w:ind w:left="26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5.5.6</w:t>
      </w:r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. права и обязанности Сторон, отраженные в настоящем Договоре, не могут быть изменены Сторонами в одностороннем порядке.</w:t>
      </w:r>
    </w:p>
    <w:p w:rsidR="005B4457" w:rsidRPr="00FC09A0" w:rsidRDefault="005B4457" w:rsidP="001733C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1B7F4E" w:rsidP="001B7F4E">
      <w:pPr>
        <w:ind w:left="82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5.6. Сторона-2 обязуется:</w:t>
      </w:r>
    </w:p>
    <w:p w:rsidR="005B4457" w:rsidRPr="00FC09A0" w:rsidRDefault="005B4457" w:rsidP="001B7F4E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5.6.1. предоставить график производства работ с указанием основных элементов домов (фундаменты, каркас, каменные работы, наружная и внутренняя отделка, инженерные сети, кровля и т.д.) в течение 10 (десяти) рабочих дней с момента получения рабочего Проекта с учетом</w:t>
      </w:r>
      <w:r w:rsidR="001B7F4E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п. 3.2.5. настоящего Договора;</w:t>
      </w:r>
    </w:p>
    <w:p w:rsidR="005B4457" w:rsidRPr="00FC09A0" w:rsidRDefault="005B4457" w:rsidP="001733C5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5.6.2. реализовать </w:t>
      </w:r>
      <w:r w:rsidR="00892CBF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Проект в </w:t>
      </w:r>
      <w:proofErr w:type="spellStart"/>
      <w:r w:rsidR="00892CBF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течение________</w:t>
      </w:r>
      <w:r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месяцев</w:t>
      </w:r>
      <w:proofErr w:type="spellEnd"/>
      <w:r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даты </w:t>
      </w:r>
      <w:r w:rsidR="00892CBF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приема-передачи з</w:t>
      </w:r>
      <w:r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емельного участка(</w:t>
      </w:r>
      <w:proofErr w:type="spellStart"/>
      <w:r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proofErr w:type="spellEnd"/>
      <w:r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892CBF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находящимися на нем ветхими домами с </w:t>
      </w:r>
      <w:r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и в соответствии с графиком</w:t>
      </w:r>
      <w:r w:rsidRPr="00CF5C12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производства работ согласно приложению № 3;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spacing w:line="237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5.6.3. в срок не позднее 30 (тридцати) календарных дней до предполагаемой даты ввода Объекта в эксплуатацию, направить Стороне-1 уведомление с предложением о составлении Акта распределения квартир, с указанием фактической площади, этажности </w:t>
      </w:r>
      <w:r w:rsidR="00CF5C12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CF5C12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согласно </w:t>
      </w:r>
      <w:proofErr w:type="gramStart"/>
      <w:r w:rsidR="00CF5C12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оферте</w:t>
      </w:r>
      <w:r w:rsidR="00CF5C12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proofErr w:type="gramEnd"/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др.;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spacing w:line="237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5.6.4. </w:t>
      </w:r>
      <w:r w:rsidR="00E9327C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в срок не позднее 30 (тридцати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) календарных дней с даты ввода Объекта в эксплуатацию, передать в собственность Стороне-1 квартиры, соответствующие характеристикам, указанным в Акте распределения имущества и Приложения № 4 к настоящему Договору;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spacing w:line="238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5.6.5. в течении 30 (тридцати) </w:t>
      </w:r>
      <w:r w:rsidR="00776779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календарных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дней с даты заключения настоящего Договора внести обеспечение исполнения обязательств в размере </w:t>
      </w:r>
      <w:r w:rsidR="00BA0437">
        <w:rPr>
          <w:rFonts w:ascii="Times New Roman" w:hAnsi="Times New Roman"/>
          <w:b/>
          <w:sz w:val="28"/>
          <w:szCs w:val="28"/>
          <w:lang w:val="ru-RU"/>
        </w:rPr>
        <w:t>161 322 335</w:t>
      </w:r>
      <w:r w:rsidR="00DC795B" w:rsidRPr="00892CBF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BA0437">
        <w:rPr>
          <w:rFonts w:ascii="Times New Roman" w:hAnsi="Times New Roman"/>
          <w:b/>
          <w:sz w:val="28"/>
          <w:szCs w:val="28"/>
          <w:lang w:val="ru-RU"/>
        </w:rPr>
        <w:t>сто шестьдесят один миллион т</w:t>
      </w:r>
      <w:r w:rsidR="001D2AEF">
        <w:rPr>
          <w:rFonts w:ascii="Times New Roman" w:hAnsi="Times New Roman"/>
          <w:b/>
          <w:sz w:val="28"/>
          <w:szCs w:val="28"/>
          <w:lang w:val="ru-RU"/>
        </w:rPr>
        <w:t>риста двадцать две тысячи триста</w:t>
      </w:r>
      <w:r w:rsidR="00BA0437">
        <w:rPr>
          <w:rFonts w:ascii="Times New Roman" w:hAnsi="Times New Roman"/>
          <w:b/>
          <w:sz w:val="28"/>
          <w:szCs w:val="28"/>
          <w:lang w:val="ru-RU"/>
        </w:rPr>
        <w:t xml:space="preserve"> тридцать пять</w:t>
      </w:r>
      <w:r w:rsidR="00DC795B" w:rsidRPr="00892CBF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DC795B" w:rsidRPr="00DC795B">
        <w:rPr>
          <w:rFonts w:ascii="Times New Roman" w:hAnsi="Times New Roman"/>
          <w:sz w:val="28"/>
          <w:szCs w:val="28"/>
          <w:lang w:val="ru-RU"/>
        </w:rPr>
        <w:t>тенге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путем предоставления банковской гарантии или денежных средств на банковский счет Стороне–1, </w:t>
      </w:r>
      <w:r w:rsidR="009348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или договор страхования гражданско-правовой ответственности 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возврат кот</w:t>
      </w:r>
      <w:r w:rsidR="00107F45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орого осуществляется в течение 45 (сорока пяти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) банковских дней после ввода Объекта в эксплуатацию и исполнения принятых Стороной-2 обязательств, предусмотренных Договором;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spacing w:line="237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5.6.6. обеспечить контроль всех процессов реализации Проекта и строительства Объекта, включая охрану Земельного участка, снос существующего на Земельном участке недвижимого имущества, строительство многоквартирных жилых домов, содержание введенного в эксплуатацию Объекта и его дальнейшую реализацию;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spacing w:line="237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5.6.7. после осуществления сноса ветхих домов произвести оформление земельных участков под сносимыми домами, копию Акта о сносе зарегистрированный в НАО «Правительство для граждан города Алматы» предоставить Стороне-1 в течении 3 рабочих дн</w:t>
      </w:r>
      <w:r w:rsidR="00A741DA">
        <w:rPr>
          <w:rFonts w:ascii="Times New Roman" w:eastAsia="Times New Roman" w:hAnsi="Times New Roman" w:cs="Times New Roman"/>
          <w:sz w:val="28"/>
          <w:szCs w:val="28"/>
          <w:lang w:val="ru-RU"/>
        </w:rPr>
        <w:t>ей после получения Акта о сносе;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spacing w:line="234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5.6.8. по своему усмотрению, без согласования со Стороной-1, привлекать в качестве генерального подрядчика специализированную строительную компанию;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spacing w:line="238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5.6.9. выполнять строительно-монтажные работы в строгом соответствии с проектно-сметной документацией и техническими условиями, вести в установленном законодательством РК порядке операционный контроль за ходом их выполнения, обеспечивая при этом документирование скрытых работ и промежуточной приёмки ответственных конструкций, оборудования и пр. с обеспечением авторского и технического надзора в соответствии с требованиями нормативных документов РК;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spacing w:line="234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5.6.10. обеспечить Стороне-1 беспрепятственный доступ в рабочее время на территорию строительства Объекта;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33C5" w:rsidRPr="00FC09A0" w:rsidRDefault="005B4457" w:rsidP="001733C5">
      <w:pPr>
        <w:spacing w:line="234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5.6.11. незамедлительно уведомлять Сторону-1 о любых чрезвычайных происшествиях, возникающих в ходе реализации Проекта;</w:t>
      </w:r>
      <w:bookmarkStart w:id="4" w:name="page6"/>
      <w:bookmarkEnd w:id="4"/>
    </w:p>
    <w:p w:rsidR="005B4457" w:rsidRPr="00892CBF" w:rsidRDefault="005B4457" w:rsidP="000B7380">
      <w:pPr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5.6.12. защитить, оградить, освободить Сторону-1 от любых требований по возмещению вреда, ущерба, убытков или расходов, включая штрафы, пени, судебные затраты, связанные с нарушением Стороной-2 действующего законодательства РК в ходе строительства Объекта</w:t>
      </w:r>
      <w:r w:rsidR="00D058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 w:rsidR="000B7380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требований </w:t>
      </w:r>
      <w:r w:rsidR="00D058A4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Программы реновации жилища города Алматы до 2030 года, утвержденной решением </w:t>
      </w:r>
      <w:proofErr w:type="spellStart"/>
      <w:r w:rsidR="00D058A4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Маслихата</w:t>
      </w:r>
      <w:proofErr w:type="spellEnd"/>
      <w:r w:rsidR="00D058A4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города </w:t>
      </w:r>
      <w:r w:rsidR="000B7380"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Алматы № 166 от 29.11.2024 года</w:t>
      </w:r>
      <w:r w:rsidRPr="00892CB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E00433" w:rsidP="001733C5">
      <w:pPr>
        <w:spacing w:line="237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5.6.13. </w:t>
      </w:r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нести полную ответственность, предусмотренную законодательством РК в отношении как сотрудников Стороны-2, их субподрядчиков, Стороны-1 так и третьих лиц при нахождении их на Объекте в случае вреда, причинённого здоровью и/или жизни, строгое соблюдение норм </w:t>
      </w:r>
      <w:proofErr w:type="spellStart"/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БиОТ</w:t>
      </w:r>
      <w:proofErr w:type="spellEnd"/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E00433" w:rsidP="001733C5">
      <w:pPr>
        <w:spacing w:line="233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5.6.14. п</w:t>
      </w:r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редоставление еженедельного отчета</w:t>
      </w:r>
      <w:r w:rsidR="000B73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B7380" w:rsidRPr="004D3966">
        <w:rPr>
          <w:rFonts w:ascii="Times New Roman" w:eastAsia="Times New Roman" w:hAnsi="Times New Roman" w:cs="Times New Roman"/>
          <w:sz w:val="28"/>
          <w:szCs w:val="28"/>
          <w:lang w:val="ru-RU"/>
        </w:rPr>
        <w:t>(видео)</w:t>
      </w:r>
      <w:r w:rsidR="005B4457" w:rsidRPr="004D39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о ходе строительства согласно графику производства работ</w:t>
      </w:r>
      <w:r w:rsidR="00A741D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A741DA" w:rsidP="001733C5">
      <w:pPr>
        <w:spacing w:line="236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5.6.15. в</w:t>
      </w:r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случае не соблюдения СНиП, ГОСТ и иных регламентов РК, Сторона-1 в праве приостановить строительно-монтажные работы до полного устранения замечаний и предос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тавления необходимых документов;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A741DA" w:rsidP="001733C5">
      <w:pPr>
        <w:spacing w:line="250" w:lineRule="auto"/>
        <w:ind w:left="260"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5.6.16. в</w:t>
      </w:r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случае наступления события, имеющее значительное влияние на исполнение Стороной-2 своих обязательств по Договору (наложение ареста на движимое/недвижимое имущество, в том числе на банковские расчетные счета, реорганизация, банкротство, возбуждение уголовного дела в отношении директора или его учредителя и т.д.) обязана известить в письменной форме Сторону-1 о наступлении и прекращении вышеуказанных обстоятельств не позднее десяти дней с момента их наступления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0B7380" w:rsidRDefault="00A741DA" w:rsidP="001733C5">
      <w:pPr>
        <w:spacing w:line="232" w:lineRule="auto"/>
        <w:ind w:left="8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5.6.17</w:t>
      </w:r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. выполнить иные обязательства, предусмотренные Договором.</w:t>
      </w:r>
    </w:p>
    <w:p w:rsidR="00605E7A" w:rsidRPr="00FC09A0" w:rsidRDefault="00605E7A" w:rsidP="001733C5">
      <w:pPr>
        <w:spacing w:line="232" w:lineRule="auto"/>
        <w:ind w:left="8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spacing w:line="281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605E7A" w:rsidRDefault="00605E7A" w:rsidP="00605E7A">
      <w:pPr>
        <w:pStyle w:val="aa"/>
        <w:tabs>
          <w:tab w:val="left" w:pos="3000"/>
        </w:tabs>
        <w:spacing w:line="0" w:lineRule="atLeast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                      6.</w:t>
      </w:r>
      <w:r w:rsidR="005B4457" w:rsidRPr="00605E7A">
        <w:rPr>
          <w:rFonts w:eastAsia="Times New Roman"/>
          <w:b/>
          <w:szCs w:val="28"/>
        </w:rPr>
        <w:t>ПОРЯДОК РАСПРЕДЕЛЕНИЯ ДОЛЕЙ</w:t>
      </w:r>
    </w:p>
    <w:p w:rsidR="00D726DD" w:rsidRPr="00197411" w:rsidRDefault="00D726DD" w:rsidP="00D726DD">
      <w:pPr>
        <w:tabs>
          <w:tab w:val="left" w:pos="3000"/>
        </w:tabs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5B4457" w:rsidRPr="00FC09A0" w:rsidRDefault="005B4457" w:rsidP="001733C5">
      <w:pPr>
        <w:spacing w:line="236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6.</w:t>
      </w:r>
      <w:r w:rsidR="008870A3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. Учитывая цели объединения Вкладов, ресурсов и усилий Сторон, предусмотренных настоящим Договором, Стороны согласились со следующим порядком распределения результатов совместной деятельности: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7A2E63" w:rsidP="001733C5">
      <w:pPr>
        <w:numPr>
          <w:ilvl w:val="0"/>
          <w:numId w:val="8"/>
        </w:numPr>
        <w:tabs>
          <w:tab w:val="left" w:pos="1254"/>
        </w:tabs>
        <w:spacing w:line="238" w:lineRule="auto"/>
        <w:ind w:left="260" w:firstLine="56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торона-2 после завершения строительно-монтажных (отделочных) работ и сдачи Объекта в эксплуатацию передает в собственность Стороне-1 жилые площади в Объекте</w:t>
      </w:r>
      <w:r w:rsidR="005B4457" w:rsidRPr="007A2E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не менее </w:t>
      </w:r>
      <w:r w:rsidR="000B7380">
        <w:rPr>
          <w:rFonts w:ascii="Times New Roman" w:eastAsia="Times New Roman" w:hAnsi="Times New Roman" w:cs="Times New Roman"/>
          <w:sz w:val="28"/>
          <w:szCs w:val="28"/>
          <w:lang w:val="ru-RU"/>
        </w:rPr>
        <w:t>10 359</w:t>
      </w:r>
      <w:r w:rsidR="005B4457" w:rsidRPr="007A2E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квадратных метров вводимых в эксплуатацию квартир, отраженные в Акте распределения имущества в соответствии с Приложением №4 и Технические и идентификационные характеристики недвижимого имущества Приложение №5 к настоящему Договору, после чего обязательства Стороны-2 считаются исполненными в</w:t>
      </w:r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полном объеме.</w:t>
      </w:r>
    </w:p>
    <w:p w:rsidR="005B4457" w:rsidRPr="00FC09A0" w:rsidRDefault="005B4457" w:rsidP="001733C5">
      <w:pPr>
        <w:spacing w:line="16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7A2E63">
      <w:pPr>
        <w:numPr>
          <w:ilvl w:val="0"/>
          <w:numId w:val="8"/>
        </w:numPr>
        <w:tabs>
          <w:tab w:val="left" w:pos="1254"/>
        </w:tabs>
        <w:spacing w:line="234" w:lineRule="auto"/>
        <w:ind w:left="260" w:firstLine="56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весь Объект, за исключением квартир, переданных Стороне-1, переходит в собственность Стороне-2 для распоряжения ими в дальнейшем по своему усмотрению.</w:t>
      </w:r>
    </w:p>
    <w:p w:rsidR="005B4457" w:rsidRPr="00FC09A0" w:rsidRDefault="005B4457" w:rsidP="001733C5">
      <w:pPr>
        <w:spacing w:line="13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8870A3" w:rsidP="001733C5">
      <w:pPr>
        <w:spacing w:line="238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6.2</w:t>
      </w:r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Передача права собственности на причитающуюся Стороне-1 долю жилых квартир в Объекте, определенных Актом распределения имущества, </w:t>
      </w:r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оформляется посредством подписания отдельного нотариального Договора о передаче прав собственности с указанием каждого передаваемого объекта н</w:t>
      </w:r>
      <w:r w:rsidR="00A16E5F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едвижимости, в срок не позднее 30 (тридца</w:t>
      </w:r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ти) календарных дней с даты ввода Объекта в эксплуатацию. Расходы по удостоверению и регистрации нотариального Договора о передачи прав собственности несет Сторона-1.</w:t>
      </w:r>
    </w:p>
    <w:p w:rsidR="005B4457" w:rsidRPr="00FC09A0" w:rsidRDefault="005B4457" w:rsidP="001733C5">
      <w:pPr>
        <w:spacing w:line="16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2004AC" w:rsidRDefault="008870A3" w:rsidP="001733C5">
      <w:pPr>
        <w:spacing w:line="237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6.3</w:t>
      </w:r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. По соглашению Сторон, размер Вкладов, распределяемых между Сторонами по Договору, может быть пересмотрена путем заключения соответствующего Соглашения, которое после его подписания уполномоченными представителями Сторон и скрепления печатями,</w:t>
      </w:r>
      <w:r w:rsidR="007A2E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становится неотъемлемой частью Договора</w:t>
      </w:r>
      <w:r w:rsidR="005B4457" w:rsidRPr="002004A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B4457" w:rsidRPr="002004AC" w:rsidRDefault="005B4457" w:rsidP="001733C5">
      <w:pPr>
        <w:spacing w:line="282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2004AC" w:rsidRDefault="007A2E63" w:rsidP="007A2E63">
      <w:pPr>
        <w:tabs>
          <w:tab w:val="left" w:pos="3020"/>
        </w:tabs>
        <w:spacing w:line="0" w:lineRule="atLeast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7. </w:t>
      </w:r>
      <w:r w:rsidR="005B4457" w:rsidRPr="002004A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ВЫХОД ИЗ СОВМЕСТНОЙ ДЕЯТЕЛЬНОСТИ</w:t>
      </w:r>
    </w:p>
    <w:p w:rsidR="005B4457" w:rsidRPr="007A2E63" w:rsidRDefault="007A2E63" w:rsidP="007A2E63">
      <w:pPr>
        <w:tabs>
          <w:tab w:val="left" w:pos="2120"/>
        </w:tabs>
        <w:spacing w:line="0" w:lineRule="atLeast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И </w:t>
      </w:r>
      <w:r w:rsidR="005B4457" w:rsidRPr="007A2E6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ПОРЯДОК ДОСРОЧНОГО РАСТОРЖЕНИЯ ДОГОВОРА</w:t>
      </w:r>
    </w:p>
    <w:p w:rsidR="005B4457" w:rsidRPr="007A2E63" w:rsidRDefault="005B4457" w:rsidP="001733C5">
      <w:pPr>
        <w:spacing w:line="28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7A2E63">
      <w:pPr>
        <w:spacing w:line="250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7.1. Каждая из Сторон оставляет за собой право на досрочное расторжение Договора в связи с изменением экономической ситуации, бесперспективностью и нецелесообразностью осуществления совместной деятельности, при этом условия договора</w:t>
      </w:r>
      <w:bookmarkStart w:id="5" w:name="page7"/>
      <w:bookmarkEnd w:id="5"/>
      <w:r w:rsidR="007A2E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сохраняют свое действие до даты заключения Сторонами Соглашения о расторжении настоящего Договора.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4D3966">
      <w:pPr>
        <w:spacing w:line="237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7.2. При расторжении Договора по инициативе Стороны-2 после начала строительства на Объекте, Сторона-2 обязуется возвратить Земельные участки с находящимся на нем неотделимым имущественным комплексом (включая объект незавершенного строительства) и передать результаты всех работ, имеющихся на дату расторжения Договора на следующих условиях</w:t>
      </w:r>
      <w:r w:rsidR="004D396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7A2E63" w:rsidP="001733C5">
      <w:pPr>
        <w:numPr>
          <w:ilvl w:val="0"/>
          <w:numId w:val="10"/>
        </w:numPr>
        <w:tabs>
          <w:tab w:val="left" w:pos="1254"/>
        </w:tabs>
        <w:spacing w:line="239" w:lineRule="auto"/>
        <w:ind w:left="260" w:firstLine="56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случае если, понесены расходы Стороны-2 в размере более 1</w:t>
      </w:r>
      <w:r w:rsidR="007553D8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% от суммы вклада своей доли, то Сторона-1 не возмещает фактические прямые расходы Стороне-2, а заканчивает реализацию Проекта (строительство) самостоятельно или с привлечением другого инвестора, при этом доля Стороны-2 пересчитывается пропорционально фактическим понесенным прямым затратам на СМР, подтвержденные документально (счета-фактуры и накладные на приобретение материалов, расчетные ведомости на выполненные работы и подтверждение факта оплаты, счета-фактуры, акты выполненных работ и подтверждение оплаты за услуги и работы сторонних организаций), но не более предусмотренной сметной стоимости выполненных работ согласно ПСД, и Сторона-2 получает свою пересчитанную долю в натуральном выражении (в </w:t>
      </w:r>
      <w:proofErr w:type="spellStart"/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кв.м</w:t>
      </w:r>
      <w:proofErr w:type="spellEnd"/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.) после ввода объекта в эксплуатацию.</w:t>
      </w:r>
    </w:p>
    <w:p w:rsidR="005B4457" w:rsidRPr="00FC09A0" w:rsidRDefault="005B4457" w:rsidP="001733C5">
      <w:pPr>
        <w:spacing w:line="12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spacing w:line="238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7.3. В случае расторжения Договора по инициативе Стороны-1, без существенных нарушений со Стороны-2 условий Договора, при наличии согласия Стороны-2, последние передают результаты всех работ, имеющихся на дату расторжения Договора и осуществляют возврат Земельного участка с находящимся на нем неотделимым имущественным комплексом (включая объект незавершенного строительства), а Сторона-1 обязуется возместить расходы в соответствии с п. 7.2 настоящего Договора.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spacing w:line="238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7.4. В случае расторжения Договора по инициативе Стороны-1, по причине нарушения сроков реализации Проекта по вине Стороны-2 и/или 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необоснованного отказа от исполнения условий Договора, при этом Сторона-2 обязуется безвозмездно передать результаты всех работ, имеющихся на дату расторжения Договора и осуществить </w:t>
      </w:r>
      <w:r w:rsidRPr="004D39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возврат ПСД 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и Земельного участка с находящимся на нем неотделимым имущественным комплексом (включая объект незавершенного строительства).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spacing w:line="237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7.5. В случае просрочки выполнения Работ на срок более четырех месяцев согласно графику производства работ, Сторона-1 имеет право расторгнуть настоящий Договор в одностороннем порядке или взыскать со Стороны-2 неустойку (штрафа, пени) в размере 0,1% </w:t>
      </w:r>
      <w:r w:rsidR="002004AC" w:rsidRPr="0033547F">
        <w:rPr>
          <w:rFonts w:ascii="Times New Roman" w:eastAsia="Times New Roman" w:hAnsi="Times New Roman" w:cs="Times New Roman"/>
          <w:sz w:val="28"/>
          <w:szCs w:val="28"/>
          <w:lang w:val="ru-RU"/>
        </w:rPr>
        <w:t>от стоимости вклада Стороны-1 согласно</w:t>
      </w:r>
      <w:r w:rsidRPr="003354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Договора за каждый день просрочки, но не более </w:t>
      </w:r>
      <w:r w:rsidR="007553D8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Pr="0033547F">
        <w:rPr>
          <w:rFonts w:ascii="Times New Roman" w:eastAsia="Times New Roman" w:hAnsi="Times New Roman" w:cs="Times New Roman"/>
          <w:sz w:val="28"/>
          <w:szCs w:val="28"/>
          <w:lang w:val="ru-RU"/>
        </w:rPr>
        <w:t>%.</w:t>
      </w:r>
    </w:p>
    <w:p w:rsidR="007C28D4" w:rsidRPr="009E0C9D" w:rsidRDefault="007C28D4" w:rsidP="000B7380">
      <w:pPr>
        <w:pStyle w:val="aa"/>
        <w:spacing w:after="0" w:line="240" w:lineRule="auto"/>
        <w:ind w:left="284" w:firstLine="646"/>
        <w:jc w:val="both"/>
        <w:rPr>
          <w:color w:val="FF0000"/>
          <w:szCs w:val="28"/>
        </w:rPr>
      </w:pPr>
      <w:r w:rsidRPr="00FC09A0">
        <w:rPr>
          <w:rFonts w:eastAsia="Times New Roman"/>
          <w:szCs w:val="28"/>
        </w:rPr>
        <w:t>7.6.</w:t>
      </w:r>
      <w:r w:rsidRPr="00FC09A0">
        <w:rPr>
          <w:szCs w:val="28"/>
        </w:rPr>
        <w:t xml:space="preserve"> В случае не исполнения п.п.5.6.5 Сторона-1 имеет право взыскать со Стороны-2 неустой</w:t>
      </w:r>
      <w:r w:rsidR="007553D8">
        <w:rPr>
          <w:szCs w:val="28"/>
        </w:rPr>
        <w:t>ку (штрафа, пени) в размере 0.1</w:t>
      </w:r>
      <w:r w:rsidRPr="00FC09A0">
        <w:rPr>
          <w:szCs w:val="28"/>
        </w:rPr>
        <w:t xml:space="preserve">% </w:t>
      </w:r>
      <w:r w:rsidR="002004AC">
        <w:rPr>
          <w:rFonts w:eastAsia="Times New Roman"/>
          <w:szCs w:val="28"/>
        </w:rPr>
        <w:t>от стоимости вклада Стороны-1 согласно</w:t>
      </w:r>
      <w:r w:rsidR="002004AC" w:rsidRPr="00FC09A0">
        <w:rPr>
          <w:rFonts w:eastAsia="Times New Roman"/>
          <w:szCs w:val="28"/>
        </w:rPr>
        <w:t xml:space="preserve"> </w:t>
      </w:r>
      <w:r w:rsidR="006524F9" w:rsidRPr="00FC09A0">
        <w:rPr>
          <w:rFonts w:eastAsia="Times New Roman"/>
          <w:szCs w:val="28"/>
        </w:rPr>
        <w:t xml:space="preserve">Договора </w:t>
      </w:r>
      <w:r w:rsidR="006524F9" w:rsidRPr="00FC09A0">
        <w:rPr>
          <w:szCs w:val="28"/>
        </w:rPr>
        <w:t>за</w:t>
      </w:r>
      <w:r w:rsidRPr="00FC09A0">
        <w:rPr>
          <w:szCs w:val="28"/>
        </w:rPr>
        <w:t xml:space="preserve"> каждый </w:t>
      </w:r>
      <w:r w:rsidR="00AA4CCC">
        <w:rPr>
          <w:szCs w:val="28"/>
        </w:rPr>
        <w:t>день просрочки, но не более 10%</w:t>
      </w:r>
      <w:r w:rsidRPr="00FC09A0">
        <w:rPr>
          <w:szCs w:val="28"/>
        </w:rPr>
        <w:t>, при этом выплата неустойки не освобождает Сторону-2 от</w:t>
      </w:r>
      <w:r w:rsidR="00AA4CCC">
        <w:rPr>
          <w:szCs w:val="28"/>
        </w:rPr>
        <w:t xml:space="preserve"> выполнения </w:t>
      </w:r>
      <w:proofErr w:type="spellStart"/>
      <w:r w:rsidR="00AA4CCC">
        <w:rPr>
          <w:szCs w:val="28"/>
        </w:rPr>
        <w:t>п.п</w:t>
      </w:r>
      <w:proofErr w:type="spellEnd"/>
      <w:r w:rsidR="00AA4CCC">
        <w:rPr>
          <w:szCs w:val="28"/>
        </w:rPr>
        <w:t>. 5.6.5 Договора</w:t>
      </w:r>
      <w:r w:rsidRPr="004D3966">
        <w:rPr>
          <w:szCs w:val="28"/>
        </w:rPr>
        <w:t>.</w:t>
      </w:r>
      <w:r w:rsidR="000B7380" w:rsidRPr="004D3966">
        <w:rPr>
          <w:szCs w:val="28"/>
        </w:rPr>
        <w:t xml:space="preserve"> В случае </w:t>
      </w:r>
      <w:r w:rsidR="004D3966" w:rsidRPr="004D3966">
        <w:rPr>
          <w:szCs w:val="28"/>
        </w:rPr>
        <w:t>невнесения</w:t>
      </w:r>
      <w:r w:rsidR="000B7380" w:rsidRPr="004D3966">
        <w:rPr>
          <w:rFonts w:eastAsia="Times New Roman"/>
          <w:szCs w:val="28"/>
        </w:rPr>
        <w:t xml:space="preserve"> обеспечения исполнения обязательств после выставлени</w:t>
      </w:r>
      <w:r w:rsidR="009E0C9D" w:rsidRPr="004D3966">
        <w:rPr>
          <w:rFonts w:eastAsia="Times New Roman"/>
          <w:szCs w:val="28"/>
        </w:rPr>
        <w:t>я неустойки Стороне-2, Сторона-1</w:t>
      </w:r>
      <w:r w:rsidR="004D3966">
        <w:rPr>
          <w:rFonts w:eastAsia="Times New Roman"/>
          <w:szCs w:val="28"/>
        </w:rPr>
        <w:t xml:space="preserve"> оставляет за собой право</w:t>
      </w:r>
      <w:r w:rsidR="009E0C9D" w:rsidRPr="004D3966">
        <w:rPr>
          <w:rFonts w:eastAsia="Times New Roman"/>
          <w:szCs w:val="28"/>
        </w:rPr>
        <w:t xml:space="preserve"> ра</w:t>
      </w:r>
      <w:r w:rsidR="004D3966">
        <w:rPr>
          <w:rFonts w:eastAsia="Times New Roman"/>
          <w:szCs w:val="28"/>
        </w:rPr>
        <w:t xml:space="preserve">сторгнуть </w:t>
      </w:r>
      <w:r w:rsidR="009E0C9D" w:rsidRPr="004D3966">
        <w:rPr>
          <w:rFonts w:eastAsia="Times New Roman"/>
          <w:szCs w:val="28"/>
        </w:rPr>
        <w:t>Договор в одностороннем порядке, без выплат компенсаций за расходы по СМР Стороне-2.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E0840" w:rsidP="001733C5">
      <w:pPr>
        <w:spacing w:line="234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7.7</w:t>
      </w:r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. Уплата неустойки (штрафа, пени) не освобождает Стороны от выполнения обязательств, предусмотренных настоящим Договором.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E0840" w:rsidP="001733C5">
      <w:pPr>
        <w:spacing w:line="236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7.8</w:t>
      </w:r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. Сторона-1 не возвращает обеспечение исполнения договора о совместном реализации проекта в случае невыполнения Стороной-2 своих обязательств по настоящему Договору.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Default="005E0840" w:rsidP="001733C5">
      <w:pPr>
        <w:spacing w:line="236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7.9</w:t>
      </w:r>
      <w:r w:rsidR="005B4457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. Все остальные случаи расторжения Договора будут решаться путем проведения переговоров, в случае невозможности разрешения споров путем переговоров стороны они разрешаться в предусмотренном законодательством РК судебном порядке.</w:t>
      </w:r>
    </w:p>
    <w:p w:rsidR="00444B49" w:rsidRDefault="00444B49" w:rsidP="001733C5">
      <w:pPr>
        <w:spacing w:line="236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spacing w:line="283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C76D57">
      <w:pPr>
        <w:numPr>
          <w:ilvl w:val="0"/>
          <w:numId w:val="11"/>
        </w:numPr>
        <w:tabs>
          <w:tab w:val="left" w:pos="2520"/>
        </w:tabs>
        <w:spacing w:line="0" w:lineRule="atLeast"/>
        <w:ind w:left="2520" w:hanging="35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09A0">
        <w:rPr>
          <w:rFonts w:ascii="Times New Roman" w:eastAsia="Times New Roman" w:hAnsi="Times New Roman" w:cs="Times New Roman"/>
          <w:b/>
          <w:sz w:val="28"/>
          <w:szCs w:val="28"/>
        </w:rPr>
        <w:t>БЕЗОПАСНОСТЬ И ОКРУЖАЮЩАЯ СРЕДА</w:t>
      </w:r>
    </w:p>
    <w:p w:rsidR="005B4457" w:rsidRPr="00FC09A0" w:rsidRDefault="005B4457" w:rsidP="001733C5">
      <w:pPr>
        <w:spacing w:line="28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B4457" w:rsidRPr="00FC09A0" w:rsidRDefault="005B4457" w:rsidP="0025588C">
      <w:pPr>
        <w:spacing w:line="234" w:lineRule="auto"/>
        <w:ind w:left="260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8.1. Сторона-2 несет ответственность за выполнение работ в строгом соответствии с требованиями безопасности, применимыми правилами и стандартами, предусмотренными</w:t>
      </w:r>
      <w:bookmarkStart w:id="6" w:name="page8"/>
      <w:bookmarkEnd w:id="6"/>
      <w:r w:rsidR="002558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законодательством РК. Сторона-2 предпринимает все разумные меры предосторожности для обнаружения и снижения рисков, связанных с реализацией Проекта и строительством Объекта, чтобы защитить персонал от травм, а имущество от повреждений.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spacing w:line="237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8.2. Сторона-2 гарантирует, что её персонал и персонал её подрядчиков, находясь на территории Объекта, не будет в состоянии алкогольного, наркотического или иного воздействия. Сторона-2 должна и может отказать в доступе на территорию Объекта любому сотруднику при наличии обоснованных подозрений о неисполнении данного пункта Договора.</w:t>
      </w:r>
    </w:p>
    <w:p w:rsidR="005B4457" w:rsidRPr="00FC09A0" w:rsidRDefault="005B4457" w:rsidP="001733C5">
      <w:pPr>
        <w:spacing w:line="17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spacing w:line="236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8.3. Сторона-2 несет ответственность за получение всех разрешительных документов на загрязнение окружающей среды, если этого требует законодательство РК, а также выплачивает штрафы и взыскания, 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предъявленные в случае нарушения ею требований во время проведения строительных работ на Объекте.</w:t>
      </w:r>
    </w:p>
    <w:p w:rsidR="005B4457" w:rsidRPr="00FC09A0" w:rsidRDefault="005B4457" w:rsidP="001733C5">
      <w:pPr>
        <w:spacing w:line="285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5588C" w:rsidRDefault="0025588C" w:rsidP="0025588C">
      <w:pPr>
        <w:pStyle w:val="aa"/>
        <w:tabs>
          <w:tab w:val="left" w:pos="1720"/>
        </w:tabs>
        <w:spacing w:line="0" w:lineRule="atLeast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9. </w:t>
      </w:r>
      <w:r w:rsidR="005B4457" w:rsidRPr="0025588C">
        <w:rPr>
          <w:rFonts w:eastAsia="Times New Roman"/>
          <w:b/>
          <w:szCs w:val="28"/>
        </w:rPr>
        <w:t>ОБСТОЯТЕЛЬСТВА НЕПРЕОДОЛИМОЙ СИЛЫ</w:t>
      </w:r>
    </w:p>
    <w:p w:rsidR="005B4457" w:rsidRPr="0025588C" w:rsidRDefault="005B4457" w:rsidP="0025588C">
      <w:pPr>
        <w:pStyle w:val="aa"/>
        <w:tabs>
          <w:tab w:val="left" w:pos="1720"/>
        </w:tabs>
        <w:spacing w:line="0" w:lineRule="atLeast"/>
        <w:jc w:val="center"/>
        <w:rPr>
          <w:rFonts w:eastAsia="Times New Roman"/>
          <w:b/>
          <w:szCs w:val="28"/>
        </w:rPr>
      </w:pPr>
      <w:r w:rsidRPr="0025588C">
        <w:rPr>
          <w:rFonts w:eastAsia="Times New Roman"/>
          <w:b/>
          <w:szCs w:val="28"/>
        </w:rPr>
        <w:t>(ФОРС-МАЖОР)</w:t>
      </w:r>
    </w:p>
    <w:p w:rsidR="005B4457" w:rsidRPr="00FC09A0" w:rsidRDefault="005B4457" w:rsidP="001733C5">
      <w:pPr>
        <w:spacing w:line="28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25588C">
      <w:pPr>
        <w:spacing w:line="236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9.1.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 (форс-мажор), возникших после заключения Договора</w:t>
      </w:r>
      <w:r w:rsidR="002558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результате обстоятельств чрезвычайного характера, которые Стороны не могли предвидеть и предотвратить. К обстоятельствам непреодолимой силы (форс-мажор) относятся: пожар, наводнение, землетрясение, эпидемия, военные действия, введения в</w:t>
      </w:r>
      <w:r w:rsidR="002558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действия чрезвычайной ситуации, принятие законодательных и нормативных актов, оказывающих влияние на выполнение обязательств сторонами по Договору, или иных обстоятельств, находящихся вне разумного контроля Сторон.</w:t>
      </w:r>
    </w:p>
    <w:p w:rsidR="005B4457" w:rsidRPr="00FC09A0" w:rsidRDefault="005B4457" w:rsidP="001733C5">
      <w:pPr>
        <w:spacing w:line="13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spacing w:line="236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9.2. В случаях наступления обстоятельств, предусмотренных в п. 9.1. Договора, срок выполнения обязательств Стороной по Договору отодвигается соразмерно времени, в течение которого действуют эти обстоятельства и их последствия.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spacing w:line="238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9.3. Если наступившие обстоятельства, перечисленные в п. 9.1. Договора и их последствия продолжают действовать более 6 (шести) месяцев, Стороны проводят дополнительные переговоры для выявления приемлемых альтернативных способов исполнения Договора. В случае совместного решения Сторон о невозможности дальнейшего развития Проекта ввиду обстоятельств, указанных в п.9.1. Договора, Стороны вправе расторгнуть настоящий Договор.</w:t>
      </w:r>
    </w:p>
    <w:p w:rsidR="005B4457" w:rsidRPr="00FC09A0" w:rsidRDefault="005B4457" w:rsidP="001733C5">
      <w:pPr>
        <w:spacing w:line="13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Default="005B4457" w:rsidP="001733C5">
      <w:pPr>
        <w:spacing w:line="237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9.4. Следующие обстоятельства не являются обстоятельствами непреодолимой силы: технические сложности, финансовые условия, нехватка рабочей силы, оборудования и материалов, забастовки, локауты, производственные споры, праздники, взаимоотношения Сторон с подрядчиками/субподрядчиками, отсутствие на рынке нужных для исполнения обязательств по Договору товаров, работ или услуг.</w:t>
      </w:r>
    </w:p>
    <w:p w:rsidR="00C76D57" w:rsidRDefault="00C76D57" w:rsidP="001733C5">
      <w:pPr>
        <w:spacing w:line="237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5588C" w:rsidRPr="00FC09A0" w:rsidRDefault="0025588C" w:rsidP="001733C5">
      <w:pPr>
        <w:spacing w:line="237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2004AC" w:rsidRDefault="00C775A2" w:rsidP="00C76D57">
      <w:pPr>
        <w:tabs>
          <w:tab w:val="left" w:pos="0"/>
        </w:tabs>
        <w:spacing w:line="28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10. </w:t>
      </w:r>
      <w:r w:rsidR="005B4457" w:rsidRPr="002004A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ДОПОЛНИТЕЛЬНЫЕ УСЛОВИЯ И КОНФИДЕНЦИАЛЬНОСТЬ</w:t>
      </w:r>
    </w:p>
    <w:p w:rsidR="0025588C" w:rsidRPr="002004AC" w:rsidRDefault="0025588C" w:rsidP="0025588C">
      <w:pPr>
        <w:tabs>
          <w:tab w:val="left" w:pos="1840"/>
        </w:tabs>
        <w:spacing w:line="283" w:lineRule="exact"/>
        <w:ind w:left="184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spacing w:line="234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10.1. Договор вступает в силу с даты подписания его Сторонами и действует до полного исполнения обязательств каждой из Сторон.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spacing w:line="234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10.2. Вся предшествующая подписанию Договора переписка теряет силу </w:t>
      </w:r>
      <w:r w:rsidR="00D15BE3"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даты его подписания.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spacing w:line="234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10.3. Ни одна из Сторон не вправе передавать или уступать свои права и обязанности по Договору третьим лицам</w:t>
      </w:r>
      <w:r w:rsidR="00AA4CC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spacing w:line="237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10.4. Стороны берут на себя обязательство не разглашать сведения, составляющие коммерческую тайну или конфиденциальную информацию </w:t>
      </w: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другой Стороны Договора и/или ставшие известными в результате их взаимного сотрудничества в ходе исполнения Договора.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spacing w:line="234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10.5. Если любая часть, статья, параграф, предложение или пункт Договора теряют свою юридическую силу, становятся незаконными или неприменимыми, то это никак не</w:t>
      </w:r>
    </w:p>
    <w:p w:rsidR="005B4457" w:rsidRPr="00FC09A0" w:rsidRDefault="005B4457" w:rsidP="001733C5">
      <w:pPr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7" w:name="page9"/>
      <w:bookmarkEnd w:id="7"/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повлияет на весь Договор в целом, и он будет продолжать иметь полную юридическую силу</w:t>
      </w:r>
    </w:p>
    <w:p w:rsidR="005B4457" w:rsidRPr="00FC09A0" w:rsidRDefault="005B4457" w:rsidP="001733C5">
      <w:pPr>
        <w:spacing w:line="12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numPr>
          <w:ilvl w:val="0"/>
          <w:numId w:val="15"/>
        </w:numPr>
        <w:tabs>
          <w:tab w:val="left" w:pos="608"/>
        </w:tabs>
        <w:spacing w:line="236" w:lineRule="auto"/>
        <w:ind w:left="260" w:firstLine="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законность. Несоответствие какого-либо из положений Договора требованиям законодательства Республики Казахстан не влечет недействительности остальных его положений.</w:t>
      </w:r>
    </w:p>
    <w:p w:rsidR="005B4457" w:rsidRPr="00FC09A0" w:rsidRDefault="005B4457" w:rsidP="001733C5">
      <w:pPr>
        <w:spacing w:line="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spacing w:line="234" w:lineRule="auto"/>
        <w:ind w:left="260" w:firstLine="56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10.6. Все изменения и дополнения к Договору должны быть оформлены в письменной форме и подписаны уполномоченными представителями Сторон.</w:t>
      </w:r>
    </w:p>
    <w:p w:rsidR="005B4457" w:rsidRPr="00FC09A0" w:rsidRDefault="005B4457" w:rsidP="001733C5">
      <w:pPr>
        <w:spacing w:line="13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spacing w:line="236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10.7. Во всем ином, не урегулированном в Договоре, Стороны будут руководствоваться положениями действующего гражданского законодательства Республики Казахстан.</w:t>
      </w:r>
    </w:p>
    <w:p w:rsidR="005B4457" w:rsidRPr="00FC09A0" w:rsidRDefault="005B4457" w:rsidP="001733C5">
      <w:pPr>
        <w:spacing w:line="11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4457" w:rsidRPr="00FC09A0" w:rsidRDefault="005B4457" w:rsidP="001733C5">
      <w:pPr>
        <w:spacing w:line="234" w:lineRule="auto"/>
        <w:ind w:left="260" w:firstLine="56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9A0">
        <w:rPr>
          <w:rFonts w:ascii="Times New Roman" w:eastAsia="Times New Roman" w:hAnsi="Times New Roman" w:cs="Times New Roman"/>
          <w:sz w:val="28"/>
          <w:szCs w:val="28"/>
          <w:lang w:val="ru-RU"/>
        </w:rPr>
        <w:t>10.8. Договор составлен в 2 (двух) экземплярах, на русском языке, имеющих одинаковую юридическую силу, по одному экземпляру для каждой Стороны.</w:t>
      </w:r>
    </w:p>
    <w:p w:rsidR="005B4457" w:rsidRPr="001733C5" w:rsidRDefault="005B4457" w:rsidP="001733C5">
      <w:pPr>
        <w:spacing w:line="236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4457" w:rsidRPr="001733C5" w:rsidRDefault="005B4457" w:rsidP="001733C5">
      <w:pPr>
        <w:numPr>
          <w:ilvl w:val="1"/>
          <w:numId w:val="15"/>
        </w:numPr>
        <w:tabs>
          <w:tab w:val="left" w:pos="2940"/>
        </w:tabs>
        <w:spacing w:line="0" w:lineRule="atLeast"/>
        <w:ind w:left="2940" w:hanging="847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733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АДРЕСА, РЕКВИЗИТЫ И ПОДПИСИ СТОРОН:</w:t>
      </w:r>
    </w:p>
    <w:p w:rsidR="005B4457" w:rsidRPr="001733C5" w:rsidRDefault="005B4457" w:rsidP="001733C5">
      <w:pPr>
        <w:spacing w:line="261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75A2" w:rsidRPr="002004AC" w:rsidRDefault="00CD2136" w:rsidP="001733C5">
      <w:pPr>
        <w:spacing w:line="1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</w:t>
      </w:r>
    </w:p>
    <w:tbl>
      <w:tblPr>
        <w:tblStyle w:val="ad"/>
        <w:tblW w:w="10026" w:type="dxa"/>
        <w:tblInd w:w="137" w:type="dxa"/>
        <w:tblLook w:val="04A0" w:firstRow="1" w:lastRow="0" w:firstColumn="1" w:lastColumn="0" w:noHBand="0" w:noVBand="1"/>
      </w:tblPr>
      <w:tblGrid>
        <w:gridCol w:w="4870"/>
        <w:gridCol w:w="5156"/>
      </w:tblGrid>
      <w:tr w:rsidR="004314A8" w:rsidRPr="0074058D" w:rsidTr="00AC043D">
        <w:trPr>
          <w:trHeight w:val="92"/>
        </w:trPr>
        <w:tc>
          <w:tcPr>
            <w:tcW w:w="4870" w:type="dxa"/>
          </w:tcPr>
          <w:p w:rsidR="004314A8" w:rsidRPr="0074058D" w:rsidRDefault="004314A8" w:rsidP="00AC043D">
            <w:pPr>
              <w:tabs>
                <w:tab w:val="left" w:pos="0"/>
                <w:tab w:val="left" w:pos="550"/>
              </w:tabs>
              <w:ind w:hanging="956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lang w:eastAsia="ru-RU"/>
              </w:rPr>
            </w:pPr>
            <w:r w:rsidRPr="0074058D">
              <w:rPr>
                <w:rFonts w:ascii="Times New Roman" w:eastAsia="Calibri" w:hAnsi="Times New Roman" w:cs="Times New Roman"/>
                <w:b/>
                <w:lang w:eastAsia="ru-RU"/>
              </w:rPr>
              <w:t>СТОРОНА-1:</w:t>
            </w:r>
          </w:p>
        </w:tc>
        <w:tc>
          <w:tcPr>
            <w:tcW w:w="5156" w:type="dxa"/>
          </w:tcPr>
          <w:p w:rsidR="004314A8" w:rsidRPr="0074058D" w:rsidRDefault="004314A8" w:rsidP="00AC043D">
            <w:pPr>
              <w:tabs>
                <w:tab w:val="left" w:pos="567"/>
              </w:tabs>
              <w:contextualSpacing/>
              <w:rPr>
                <w:rFonts w:ascii="Times New Roman" w:eastAsia="Calibri" w:hAnsi="Times New Roman" w:cs="Times New Roman"/>
                <w:b/>
                <w:caps/>
                <w:lang w:eastAsia="ru-RU"/>
              </w:rPr>
            </w:pPr>
            <w:r w:rsidRPr="0074058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                 СТОРОНА-2:</w:t>
            </w:r>
          </w:p>
        </w:tc>
      </w:tr>
      <w:tr w:rsidR="004314A8" w:rsidRPr="00283A6C" w:rsidTr="00AC043D">
        <w:trPr>
          <w:trHeight w:val="1280"/>
        </w:trPr>
        <w:tc>
          <w:tcPr>
            <w:tcW w:w="4870" w:type="dxa"/>
          </w:tcPr>
          <w:p w:rsidR="004314A8" w:rsidRPr="004314A8" w:rsidRDefault="004314A8" w:rsidP="00AC043D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4314A8">
              <w:rPr>
                <w:rFonts w:ascii="Times New Roman" w:eastAsia="Calibri" w:hAnsi="Times New Roman" w:cs="Times New Roman"/>
                <w:b/>
                <w:lang w:val="ru-RU" w:eastAsia="ru-RU"/>
              </w:rPr>
              <w:t>ТОО «Предприятие капитального строительства акимата г. Алматы»</w:t>
            </w:r>
          </w:p>
          <w:p w:rsidR="004314A8" w:rsidRPr="004314A8" w:rsidRDefault="004314A8" w:rsidP="00AC043D">
            <w:pPr>
              <w:shd w:val="clear" w:color="auto" w:fill="FFFFFF"/>
              <w:contextualSpacing/>
              <w:jc w:val="both"/>
              <w:rPr>
                <w:rFonts w:ascii="Times New Roman" w:eastAsia="Droid Sans Fallback" w:hAnsi="Times New Roman" w:cs="Times New Roman"/>
                <w:lang w:val="ru-RU" w:eastAsia="zh-CN" w:bidi="hi-IN"/>
              </w:rPr>
            </w:pPr>
            <w:r w:rsidRPr="004314A8">
              <w:rPr>
                <w:rFonts w:ascii="Times New Roman" w:eastAsia="Droid Sans Fallback" w:hAnsi="Times New Roman" w:cs="Times New Roman"/>
                <w:lang w:val="ru-RU" w:eastAsia="zh-CN" w:bidi="hi-IN"/>
              </w:rPr>
              <w:t xml:space="preserve">Республика Казахстан, г. Алматы, </w:t>
            </w:r>
          </w:p>
          <w:p w:rsidR="004314A8" w:rsidRPr="004314A8" w:rsidRDefault="001D2AEF" w:rsidP="00AC043D">
            <w:pPr>
              <w:shd w:val="clear" w:color="auto" w:fill="FFFFFF"/>
              <w:contextualSpacing/>
              <w:jc w:val="both"/>
              <w:rPr>
                <w:rFonts w:ascii="Times New Roman" w:eastAsia="Droid Sans Fallback" w:hAnsi="Times New Roman" w:cs="Times New Roman"/>
                <w:lang w:val="ru-RU" w:eastAsia="zh-CN" w:bidi="hi-IN"/>
              </w:rPr>
            </w:pPr>
            <w:r>
              <w:rPr>
                <w:rFonts w:ascii="Times New Roman" w:eastAsia="Droid Sans Fallback" w:hAnsi="Times New Roman" w:cs="Times New Roman"/>
                <w:lang w:val="ru-RU" w:eastAsia="zh-CN" w:bidi="hi-IN"/>
              </w:rPr>
              <w:t xml:space="preserve">Ул. Байзакова, д. </w:t>
            </w:r>
            <w:proofErr w:type="gramStart"/>
            <w:r>
              <w:rPr>
                <w:rFonts w:ascii="Times New Roman" w:eastAsia="Droid Sans Fallback" w:hAnsi="Times New Roman" w:cs="Times New Roman"/>
                <w:lang w:val="ru-RU" w:eastAsia="zh-CN" w:bidi="hi-IN"/>
              </w:rPr>
              <w:t>303</w:t>
            </w:r>
            <w:proofErr w:type="gramEnd"/>
            <w:r>
              <w:rPr>
                <w:rFonts w:ascii="Times New Roman" w:eastAsia="Droid Sans Fallback" w:hAnsi="Times New Roman" w:cs="Times New Roman"/>
                <w:lang w:val="ru-RU" w:eastAsia="zh-CN" w:bidi="hi-IN"/>
              </w:rPr>
              <w:t xml:space="preserve"> а, офис 401</w:t>
            </w:r>
            <w:r w:rsidR="004314A8" w:rsidRPr="004314A8">
              <w:rPr>
                <w:rFonts w:ascii="Times New Roman" w:eastAsia="Droid Sans Fallback" w:hAnsi="Times New Roman" w:cs="Times New Roman"/>
                <w:lang w:val="ru-RU" w:eastAsia="zh-CN" w:bidi="hi-IN"/>
              </w:rPr>
              <w:t xml:space="preserve">, </w:t>
            </w:r>
          </w:p>
          <w:p w:rsidR="004314A8" w:rsidRPr="004314A8" w:rsidRDefault="004314A8" w:rsidP="00AC043D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4314A8">
              <w:rPr>
                <w:rFonts w:ascii="Times New Roman" w:eastAsia="Times New Roman" w:hAnsi="Times New Roman" w:cs="Times New Roman"/>
                <w:lang w:val="ru-RU" w:eastAsia="ru-RU"/>
              </w:rPr>
              <w:t>БИН</w:t>
            </w:r>
            <w:r w:rsidRPr="004314A8">
              <w:rPr>
                <w:rFonts w:ascii="Times New Roman" w:eastAsia="Droid Sans Fallback" w:hAnsi="Times New Roman" w:cs="Times New Roman"/>
                <w:lang w:val="ru-RU" w:eastAsia="zh-CN" w:bidi="hi-IN"/>
              </w:rPr>
              <w:t xml:space="preserve"> 080840017805, </w:t>
            </w:r>
            <w:r w:rsidRPr="004314A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БИК </w:t>
            </w:r>
            <w:r w:rsidRPr="0074058D">
              <w:rPr>
                <w:rFonts w:ascii="Times New Roman" w:eastAsia="Droid Sans Fallback" w:hAnsi="Times New Roman" w:cs="Times New Roman"/>
                <w:lang w:eastAsia="zh-CN" w:bidi="hi-IN"/>
              </w:rPr>
              <w:t>HSBKKZKX</w:t>
            </w:r>
            <w:r w:rsidRPr="004314A8">
              <w:rPr>
                <w:rFonts w:ascii="Times New Roman" w:eastAsia="Droid Sans Fallback" w:hAnsi="Times New Roman" w:cs="Times New Roman"/>
                <w:lang w:val="ru-RU" w:eastAsia="zh-CN" w:bidi="hi-IN"/>
              </w:rPr>
              <w:t>,</w:t>
            </w:r>
          </w:p>
          <w:p w:rsidR="004314A8" w:rsidRPr="004314A8" w:rsidRDefault="004314A8" w:rsidP="00AC043D">
            <w:pPr>
              <w:shd w:val="clear" w:color="auto" w:fill="FFFFFF"/>
              <w:contextualSpacing/>
              <w:jc w:val="both"/>
              <w:rPr>
                <w:rFonts w:ascii="Times New Roman" w:eastAsia="Droid Sans Fallback" w:hAnsi="Times New Roman" w:cs="Times New Roman"/>
                <w:lang w:val="ru-RU" w:eastAsia="zh-CN" w:bidi="hi-IN"/>
              </w:rPr>
            </w:pPr>
            <w:r w:rsidRPr="004314A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ИИК </w:t>
            </w:r>
            <w:r w:rsidRPr="0074058D">
              <w:rPr>
                <w:rFonts w:ascii="Times New Roman" w:eastAsia="Droid Sans Fallback" w:hAnsi="Times New Roman" w:cs="Times New Roman"/>
                <w:lang w:eastAsia="zh-CN" w:bidi="hi-IN"/>
              </w:rPr>
              <w:t>KZ</w:t>
            </w:r>
            <w:r w:rsidRPr="004314A8">
              <w:rPr>
                <w:rFonts w:ascii="Times New Roman" w:eastAsia="Droid Sans Fallback" w:hAnsi="Times New Roman" w:cs="Times New Roman"/>
                <w:lang w:val="ru-RU" w:eastAsia="zh-CN" w:bidi="hi-IN"/>
              </w:rPr>
              <w:t xml:space="preserve">756010131000137888, </w:t>
            </w:r>
          </w:p>
          <w:p w:rsidR="004314A8" w:rsidRPr="004314A8" w:rsidRDefault="004314A8" w:rsidP="00AC043D">
            <w:pPr>
              <w:shd w:val="clear" w:color="auto" w:fill="FFFFFF"/>
              <w:contextualSpacing/>
              <w:jc w:val="both"/>
              <w:rPr>
                <w:rFonts w:ascii="Times New Roman" w:eastAsia="Droid Sans Fallback" w:hAnsi="Times New Roman" w:cs="Times New Roman"/>
                <w:lang w:val="ru-RU" w:eastAsia="zh-CN" w:bidi="hi-IN"/>
              </w:rPr>
            </w:pPr>
            <w:r w:rsidRPr="004314A8">
              <w:rPr>
                <w:rFonts w:ascii="Times New Roman" w:eastAsia="Droid Sans Fallback" w:hAnsi="Times New Roman" w:cs="Times New Roman"/>
                <w:lang w:val="ru-RU" w:eastAsia="zh-CN" w:bidi="hi-IN"/>
              </w:rPr>
              <w:t xml:space="preserve">АО «Народный Банк Казахстана», </w:t>
            </w:r>
          </w:p>
          <w:p w:rsidR="004314A8" w:rsidRPr="004314A8" w:rsidRDefault="001D2AEF" w:rsidP="00AC043D">
            <w:pPr>
              <w:shd w:val="clear" w:color="auto" w:fill="FFFFFF"/>
              <w:contextualSpacing/>
              <w:jc w:val="both"/>
              <w:rPr>
                <w:rFonts w:ascii="Times New Roman" w:eastAsia="Droid Sans Fallback" w:hAnsi="Times New Roman" w:cs="Times New Roman"/>
                <w:lang w:val="ru-RU" w:eastAsia="zh-CN" w:bidi="hi-IN"/>
              </w:rPr>
            </w:pPr>
            <w:r>
              <w:rPr>
                <w:rFonts w:ascii="Times New Roman" w:eastAsia="Droid Sans Fallback" w:hAnsi="Times New Roman" w:cs="Times New Roman"/>
                <w:lang w:val="ru-RU" w:eastAsia="zh-CN" w:bidi="hi-IN"/>
              </w:rPr>
              <w:t>Тел. +7 (727) 356-02-25</w:t>
            </w:r>
          </w:p>
          <w:p w:rsidR="004314A8" w:rsidRPr="009E0C9D" w:rsidRDefault="004314A8" w:rsidP="00AC043D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9E0C9D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Заместитель </w:t>
            </w:r>
          </w:p>
          <w:p w:rsidR="004314A8" w:rsidRPr="009E0C9D" w:rsidRDefault="004314A8" w:rsidP="00AC043D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9E0C9D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Председателя Правления </w:t>
            </w:r>
          </w:p>
          <w:p w:rsidR="004314A8" w:rsidRPr="009E0C9D" w:rsidRDefault="004314A8" w:rsidP="00AC043D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9E0C9D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___</w:t>
            </w:r>
            <w:r w:rsidR="009E0C9D" w:rsidRPr="009E0C9D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____________________ </w:t>
            </w:r>
            <w:r w:rsidR="009E0C9D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Т. </w:t>
            </w:r>
            <w:proofErr w:type="spellStart"/>
            <w:r w:rsidR="009E0C9D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Карыбай</w:t>
            </w:r>
            <w:proofErr w:type="spellEnd"/>
          </w:p>
          <w:p w:rsidR="004314A8" w:rsidRPr="009E0C9D" w:rsidRDefault="004314A8" w:rsidP="00AC043D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56" w:type="dxa"/>
          </w:tcPr>
          <w:p w:rsidR="004314A8" w:rsidRPr="004314A8" w:rsidRDefault="004314A8" w:rsidP="00AC043D">
            <w:pPr>
              <w:suppressAutoHyphens/>
              <w:rPr>
                <w:rFonts w:ascii="Times New Roman" w:hAnsi="Times New Roman" w:cs="Times New Roman"/>
                <w:b/>
                <w:lang w:val="ru-RU"/>
              </w:rPr>
            </w:pPr>
            <w:r w:rsidRPr="004314A8">
              <w:rPr>
                <w:rFonts w:ascii="Times New Roman" w:hAnsi="Times New Roman" w:cs="Times New Roman"/>
                <w:b/>
                <w:lang w:val="ru-RU"/>
              </w:rPr>
              <w:t>ТОО «</w:t>
            </w:r>
            <w:r w:rsidR="009E0C9D">
              <w:rPr>
                <w:rFonts w:ascii="Times New Roman" w:hAnsi="Times New Roman" w:cs="Times New Roman"/>
                <w:b/>
                <w:lang w:val="ru-RU"/>
              </w:rPr>
              <w:t>_______</w:t>
            </w:r>
            <w:r w:rsidRPr="004314A8"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  <w:p w:rsidR="004314A8" w:rsidRPr="004314A8" w:rsidRDefault="004314A8" w:rsidP="00AC043D">
            <w:pPr>
              <w:suppressAutoHyphens/>
              <w:rPr>
                <w:rFonts w:ascii="Times New Roman" w:hAnsi="Times New Roman" w:cs="Times New Roman"/>
                <w:lang w:val="ru-RU"/>
              </w:rPr>
            </w:pPr>
            <w:r w:rsidRPr="004314A8">
              <w:rPr>
                <w:rFonts w:ascii="Times New Roman" w:hAnsi="Times New Roman" w:cs="Times New Roman"/>
                <w:lang w:val="ru-RU"/>
              </w:rPr>
              <w:t>Юридический адрес:</w:t>
            </w:r>
          </w:p>
          <w:p w:rsidR="004314A8" w:rsidRPr="004314A8" w:rsidRDefault="004314A8" w:rsidP="00AC043D">
            <w:pPr>
              <w:suppressAutoHyphens/>
              <w:rPr>
                <w:rFonts w:ascii="Times New Roman" w:hAnsi="Times New Roman" w:cs="Times New Roman"/>
                <w:bCs/>
                <w:lang w:val="ru-RU"/>
              </w:rPr>
            </w:pPr>
            <w:r w:rsidRPr="004314A8">
              <w:rPr>
                <w:rFonts w:ascii="Times New Roman" w:hAnsi="Times New Roman" w:cs="Times New Roman"/>
                <w:bCs/>
                <w:lang w:val="ru-RU"/>
              </w:rPr>
              <w:t>050000</w:t>
            </w:r>
            <w:r w:rsidRPr="004314A8">
              <w:rPr>
                <w:rFonts w:ascii="Times New Roman" w:eastAsia="Droid Sans Fallback" w:hAnsi="Times New Roman" w:cs="Times New Roman"/>
                <w:lang w:val="ru-RU" w:eastAsia="zh-CN" w:bidi="hi-IN"/>
              </w:rPr>
              <w:t xml:space="preserve"> РК</w:t>
            </w:r>
            <w:r w:rsidRPr="004314A8">
              <w:rPr>
                <w:rFonts w:ascii="Times New Roman" w:hAnsi="Times New Roman" w:cs="Times New Roman"/>
                <w:bCs/>
                <w:lang w:val="ru-RU"/>
              </w:rPr>
              <w:t xml:space="preserve">, город Алматы, </w:t>
            </w:r>
            <w:proofErr w:type="spellStart"/>
            <w:r w:rsidRPr="004314A8">
              <w:rPr>
                <w:rFonts w:ascii="Times New Roman" w:hAnsi="Times New Roman" w:cs="Times New Roman"/>
                <w:bCs/>
                <w:lang w:val="ru-RU"/>
              </w:rPr>
              <w:t>Жетыс</w:t>
            </w:r>
            <w:r w:rsidR="009E0C9D">
              <w:rPr>
                <w:rFonts w:ascii="Times New Roman" w:hAnsi="Times New Roman" w:cs="Times New Roman"/>
                <w:bCs/>
                <w:lang w:val="ru-RU"/>
              </w:rPr>
              <w:t>уский</w:t>
            </w:r>
            <w:proofErr w:type="spellEnd"/>
            <w:r w:rsidR="009E0C9D">
              <w:rPr>
                <w:rFonts w:ascii="Times New Roman" w:hAnsi="Times New Roman" w:cs="Times New Roman"/>
                <w:bCs/>
                <w:lang w:val="ru-RU"/>
              </w:rPr>
              <w:t xml:space="preserve"> район, проспект ___ дом ___, кв.____</w:t>
            </w:r>
          </w:p>
          <w:p w:rsidR="004314A8" w:rsidRPr="004314A8" w:rsidRDefault="004314A8" w:rsidP="00AC043D">
            <w:pPr>
              <w:suppressAutoHyphens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4314A8">
              <w:rPr>
                <w:rFonts w:ascii="Times New Roman" w:hAnsi="Times New Roman" w:cs="Times New Roman"/>
                <w:bCs/>
                <w:lang w:val="ru-RU"/>
              </w:rPr>
              <w:t>Кбе</w:t>
            </w:r>
            <w:proofErr w:type="spellEnd"/>
            <w:r w:rsidRPr="004314A8">
              <w:rPr>
                <w:rFonts w:ascii="Times New Roman" w:hAnsi="Times New Roman" w:cs="Times New Roman"/>
                <w:bCs/>
                <w:lang w:val="ru-RU"/>
              </w:rPr>
              <w:t xml:space="preserve"> 17</w:t>
            </w:r>
            <w:r w:rsidRPr="004314A8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9E0C9D">
              <w:rPr>
                <w:rFonts w:ascii="Times New Roman" w:hAnsi="Times New Roman" w:cs="Times New Roman"/>
                <w:bCs/>
                <w:lang w:val="ru-RU"/>
              </w:rPr>
              <w:t>ОКПО _____ОКЭД _____</w:t>
            </w:r>
          </w:p>
          <w:p w:rsidR="004314A8" w:rsidRPr="004314A8" w:rsidRDefault="004314A8" w:rsidP="00AC043D">
            <w:pPr>
              <w:suppressAutoHyphens/>
              <w:rPr>
                <w:rFonts w:ascii="Times New Roman" w:hAnsi="Times New Roman" w:cs="Times New Roman"/>
                <w:bCs/>
                <w:lang w:val="ru-RU"/>
              </w:rPr>
            </w:pPr>
            <w:r w:rsidRPr="004314A8">
              <w:rPr>
                <w:rFonts w:ascii="Times New Roman" w:hAnsi="Times New Roman" w:cs="Times New Roman"/>
                <w:bCs/>
                <w:lang w:val="ru-RU"/>
              </w:rPr>
              <w:t>БИН</w:t>
            </w:r>
            <w:r w:rsidRPr="0074058D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9E0C9D">
              <w:rPr>
                <w:rFonts w:ascii="Times New Roman" w:hAnsi="Times New Roman" w:cs="Times New Roman"/>
                <w:bCs/>
                <w:lang w:val="kk-KZ"/>
              </w:rPr>
              <w:t>______</w:t>
            </w:r>
            <w:r w:rsidRPr="004314A8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:rsidR="004314A8" w:rsidRPr="00F63D9C" w:rsidRDefault="009E0C9D" w:rsidP="00AC043D">
            <w:pPr>
              <w:suppressAutoHyphens/>
              <w:rPr>
                <w:rStyle w:val="ae"/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ИИК KZ</w:t>
            </w:r>
          </w:p>
          <w:p w:rsidR="004314A8" w:rsidRDefault="004314A8" w:rsidP="00AC043D">
            <w:pPr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АО «</w:t>
            </w:r>
            <w:r w:rsidR="009E0C9D">
              <w:rPr>
                <w:rFonts w:ascii="Times New Roman" w:hAnsi="Times New Roman" w:cs="Times New Roman"/>
                <w:bCs/>
                <w:lang w:val="ru-RU"/>
              </w:rPr>
              <w:t>_____банк</w:t>
            </w:r>
            <w:r w:rsidRPr="0074058D">
              <w:rPr>
                <w:rFonts w:ascii="Times New Roman" w:hAnsi="Times New Roman" w:cs="Times New Roman"/>
                <w:bCs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lang w:val="kk-KZ"/>
              </w:rPr>
              <w:t>,</w:t>
            </w:r>
          </w:p>
          <w:p w:rsidR="004314A8" w:rsidRDefault="004314A8" w:rsidP="00AC043D">
            <w:pPr>
              <w:suppressAutoHyphens/>
              <w:rPr>
                <w:rFonts w:ascii="Times New Roman" w:hAnsi="Times New Roman" w:cs="Times New Roman"/>
                <w:bCs/>
                <w:lang w:val="ru-RU"/>
              </w:rPr>
            </w:pPr>
            <w:r w:rsidRPr="0074058D">
              <w:rPr>
                <w:rFonts w:ascii="Times New Roman" w:hAnsi="Times New Roman" w:cs="Times New Roman"/>
                <w:bCs/>
                <w:lang w:val="kk-KZ"/>
              </w:rPr>
              <w:t>БИК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9E0C9D">
              <w:rPr>
                <w:rFonts w:ascii="Times New Roman" w:hAnsi="Times New Roman" w:cs="Times New Roman"/>
                <w:bCs/>
                <w:lang w:val="ru-RU"/>
              </w:rPr>
              <w:t>______</w:t>
            </w:r>
          </w:p>
          <w:p w:rsidR="009E0C9D" w:rsidRDefault="009E0C9D" w:rsidP="00AC043D">
            <w:pPr>
              <w:suppressAutoHyphens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Тел.(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>)</w:t>
            </w:r>
          </w:p>
          <w:p w:rsidR="001A4BFF" w:rsidRPr="009E0C9D" w:rsidRDefault="001A4BFF" w:rsidP="00AC043D">
            <w:pPr>
              <w:suppressAutoHyphens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Эл. почта</w:t>
            </w:r>
          </w:p>
          <w:p w:rsidR="004314A8" w:rsidRPr="004314A8" w:rsidRDefault="004314A8" w:rsidP="00AC043D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314A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Директор </w:t>
            </w:r>
          </w:p>
          <w:p w:rsidR="004314A8" w:rsidRPr="004314A8" w:rsidRDefault="004314A8" w:rsidP="00AC043D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314A8">
              <w:rPr>
                <w:rFonts w:ascii="Times New Roman" w:hAnsi="Times New Roman" w:cs="Times New Roman"/>
                <w:b/>
                <w:bCs/>
                <w:lang w:val="ru-RU"/>
              </w:rPr>
              <w:t>_____________________________</w:t>
            </w:r>
            <w:r w:rsidR="009E0C9D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4314A8" w:rsidRPr="004314A8" w:rsidRDefault="004314A8" w:rsidP="00AC043D">
            <w:pPr>
              <w:tabs>
                <w:tab w:val="left" w:pos="567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lang w:val="ru-RU" w:eastAsia="ru-RU"/>
              </w:rPr>
            </w:pPr>
          </w:p>
        </w:tc>
      </w:tr>
    </w:tbl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6D57" w:rsidRDefault="00C76D57" w:rsidP="00C76D57">
      <w:pPr>
        <w:widowControl w:val="0"/>
        <w:spacing w:after="308" w:line="260" w:lineRule="exac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ru-RU" w:eastAsia="ru-RU"/>
        </w:rPr>
      </w:pPr>
    </w:p>
    <w:tbl>
      <w:tblPr>
        <w:tblW w:w="100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4097"/>
        <w:gridCol w:w="2700"/>
        <w:gridCol w:w="2678"/>
      </w:tblGrid>
      <w:tr w:rsidR="00C76D57" w:rsidRPr="00C76D57" w:rsidTr="00C76D57">
        <w:trPr>
          <w:trHeight w:hRule="exact" w:val="341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10" w:lineRule="exact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lastRenderedPageBreak/>
              <w:t>№</w:t>
            </w: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Действие</w:t>
            </w:r>
            <w:proofErr w:type="spellEnd"/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Ответственная</w:t>
            </w:r>
            <w:proofErr w:type="spellEnd"/>
            <w:r w:rsidRPr="00C7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7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сторона</w:t>
            </w:r>
            <w:proofErr w:type="spellEnd"/>
          </w:p>
        </w:tc>
      </w:tr>
      <w:tr w:rsidR="00C76D57" w:rsidRPr="00C76D57" w:rsidTr="00C76D57">
        <w:trPr>
          <w:trHeight w:hRule="exact" w:val="326"/>
          <w:jc w:val="center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Сторона</w:t>
            </w:r>
            <w:proofErr w:type="spellEnd"/>
            <w:r w:rsidRPr="00C7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1- ПКС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Сторона</w:t>
            </w:r>
            <w:proofErr w:type="spellEnd"/>
            <w:r w:rsidRPr="00C7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2- </w:t>
            </w:r>
            <w:proofErr w:type="spellStart"/>
            <w:r w:rsidRPr="00C7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инвестор</w:t>
            </w:r>
            <w:proofErr w:type="spellEnd"/>
          </w:p>
        </w:tc>
      </w:tr>
      <w:tr w:rsidR="00C76D57" w:rsidRPr="00C76D57" w:rsidTr="00C76D57">
        <w:trPr>
          <w:trHeight w:hRule="exact" w:val="5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20" w:lineRule="exact"/>
              <w:ind w:left="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4D3966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ru-RU" w:eastAsia="ru-RU"/>
              </w:rPr>
              <w:t>Получение исходных данных (ТУ, АПЗ)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6D57" w:rsidRPr="00914130" w:rsidRDefault="00C76D57" w:rsidP="00C76D57">
            <w:pPr>
              <w:framePr w:w="10051" w:wrap="notBeside" w:vAnchor="text" w:hAnchor="page" w:x="1291" w:y="573"/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3966" w:rsidRDefault="004D3966" w:rsidP="00C76D57">
            <w:pPr>
              <w:framePr w:w="10051" w:wrap="notBeside" w:vAnchor="text" w:hAnchor="page" w:x="1291" w:y="573"/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          </w:t>
            </w:r>
          </w:p>
          <w:p w:rsidR="00C76D57" w:rsidRPr="00C76D57" w:rsidRDefault="004D3966" w:rsidP="00C76D57">
            <w:pPr>
              <w:framePr w:w="10051" w:wrap="notBeside" w:vAnchor="text" w:hAnchor="page" w:x="1291" w:y="573"/>
              <w:widowControl w:val="0"/>
              <w:rPr>
                <w:rFonts w:ascii="Courier New" w:eastAsia="Times New Roman" w:hAnsi="Courier New" w:cs="Courier New"/>
                <w:sz w:val="10"/>
                <w:szCs w:val="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             </w:t>
            </w:r>
            <w:proofErr w:type="spellStart"/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Инвестор</w:t>
            </w:r>
            <w:proofErr w:type="spellEnd"/>
          </w:p>
        </w:tc>
      </w:tr>
      <w:tr w:rsidR="00C76D57" w:rsidRPr="00C76D57" w:rsidTr="00C76D57">
        <w:trPr>
          <w:trHeight w:hRule="exact" w:val="7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5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Переселение </w:t>
            </w:r>
            <w:r w:rsidR="009E0C9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127 </w:t>
            </w:r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собственников (переговоры и оформление)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ТОО «ПКС»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rPr>
                <w:rFonts w:ascii="Courier New" w:eastAsia="Times New Roman" w:hAnsi="Courier New" w:cs="Courier New"/>
                <w:sz w:val="10"/>
                <w:szCs w:val="10"/>
                <w:lang w:val="ru-RU"/>
              </w:rPr>
            </w:pPr>
          </w:p>
        </w:tc>
      </w:tr>
      <w:tr w:rsidR="00C76D57" w:rsidRPr="00C76D57" w:rsidTr="00C76D57">
        <w:trPr>
          <w:trHeight w:hRule="exact" w:val="5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3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5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Предоставление жилого фонда для переселения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ТОО «ПКС»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rPr>
                <w:rFonts w:ascii="Courier New" w:eastAsia="Times New Roman" w:hAnsi="Courier New" w:cs="Courier New"/>
                <w:sz w:val="10"/>
                <w:szCs w:val="10"/>
                <w:lang w:val="ru-RU"/>
              </w:rPr>
            </w:pPr>
          </w:p>
        </w:tc>
      </w:tr>
      <w:tr w:rsidR="00C76D57" w:rsidRPr="00C76D57" w:rsidTr="00C76D57">
        <w:trPr>
          <w:trHeight w:hRule="exact" w:val="9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4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5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4D3966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ru-RU" w:eastAsia="ru-RU"/>
              </w:rPr>
              <w:t>Оформление Земельного Участка (прилегающая территория) на долгосрочную аренду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6D57" w:rsidRPr="00914130" w:rsidRDefault="00C76D57" w:rsidP="00C76D57">
            <w:pPr>
              <w:framePr w:w="10051" w:wrap="notBeside" w:vAnchor="text" w:hAnchor="page" w:x="1291" w:y="573"/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3966" w:rsidRDefault="004D3966" w:rsidP="00C76D57">
            <w:pPr>
              <w:framePr w:w="10051" w:wrap="notBeside" w:vAnchor="text" w:hAnchor="page" w:x="1291" w:y="573"/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               </w:t>
            </w:r>
          </w:p>
          <w:p w:rsidR="00C76D57" w:rsidRPr="00C76D57" w:rsidRDefault="004D3966" w:rsidP="00C76D57">
            <w:pPr>
              <w:framePr w:w="10051" w:wrap="notBeside" w:vAnchor="text" w:hAnchor="page" w:x="1291" w:y="573"/>
              <w:widowControl w:val="0"/>
              <w:rPr>
                <w:rFonts w:ascii="Courier New" w:eastAsia="Times New Roman" w:hAnsi="Courier New" w:cs="Courier New"/>
                <w:sz w:val="10"/>
                <w:szCs w:val="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              </w:t>
            </w:r>
            <w:proofErr w:type="spellStart"/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Инвестор</w:t>
            </w:r>
            <w:proofErr w:type="spellEnd"/>
          </w:p>
        </w:tc>
      </w:tr>
      <w:tr w:rsidR="00C76D57" w:rsidRPr="00C76D57" w:rsidTr="00C76D57">
        <w:trPr>
          <w:trHeight w:hRule="exact" w:val="67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5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45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Оформление Земельного Участка </w:t>
            </w:r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(под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сносимыми домами)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rPr>
                <w:rFonts w:ascii="Courier New" w:eastAsia="Times New Roman" w:hAnsi="Courier New" w:cs="Courier New"/>
                <w:sz w:val="10"/>
                <w:szCs w:val="10"/>
                <w:lang w:val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6D57" w:rsidRPr="00C76D57" w:rsidRDefault="004D3966" w:rsidP="00C76D57">
            <w:pPr>
              <w:framePr w:w="10051" w:wrap="notBeside" w:vAnchor="text" w:hAnchor="page" w:x="1291" w:y="573"/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Инвестор</w:t>
            </w:r>
            <w:proofErr w:type="spellEnd"/>
          </w:p>
        </w:tc>
      </w:tr>
      <w:tr w:rsidR="00C76D57" w:rsidRPr="00C76D57" w:rsidTr="004D3966">
        <w:trPr>
          <w:trHeight w:hRule="exact" w:val="93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6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6D57" w:rsidRPr="00C76D57" w:rsidRDefault="004D3966" w:rsidP="004D3966">
            <w:pPr>
              <w:framePr w:w="10051" w:wrap="notBeside" w:vAnchor="text" w:hAnchor="page" w:x="1291" w:y="573"/>
              <w:widowControl w:val="0"/>
              <w:spacing w:line="25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4D3966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ru-RU" w:eastAsia="ru-RU"/>
              </w:rPr>
              <w:t xml:space="preserve">Разработка </w:t>
            </w:r>
            <w:r w:rsidR="00C76D57" w:rsidRPr="004D3966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ru-RU" w:eastAsia="ru-RU"/>
              </w:rPr>
              <w:t>ПСД согласно закону РК в сфере архитектуры, градостроительства и строительства).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rPr>
                <w:rFonts w:ascii="Courier New" w:eastAsia="Times New Roman" w:hAnsi="Courier New" w:cs="Courier New"/>
                <w:sz w:val="10"/>
                <w:szCs w:val="10"/>
                <w:lang w:val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Инвестор</w:t>
            </w:r>
            <w:proofErr w:type="spellEnd"/>
          </w:p>
        </w:tc>
      </w:tr>
      <w:tr w:rsidR="00C76D57" w:rsidRPr="00C76D57" w:rsidTr="00C76D57">
        <w:trPr>
          <w:trHeight w:hRule="exact" w:val="70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7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Гос</w:t>
            </w:r>
            <w:proofErr w:type="spellEnd"/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экспертиза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rPr>
                <w:rFonts w:ascii="Courier New" w:eastAsia="Times New Roman" w:hAnsi="Courier New" w:cs="Courier New"/>
                <w:sz w:val="10"/>
                <w:szCs w:val="10"/>
                <w:lang w:val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Инвестор</w:t>
            </w:r>
            <w:proofErr w:type="spellEnd"/>
          </w:p>
        </w:tc>
      </w:tr>
      <w:tr w:rsidR="00C76D57" w:rsidRPr="00C76D57" w:rsidTr="00C76D57">
        <w:trPr>
          <w:trHeight w:hRule="exact" w:val="53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20" w:lineRule="exact"/>
              <w:ind w:left="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8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Снос</w:t>
            </w:r>
            <w:proofErr w:type="spellEnd"/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ветхих</w:t>
            </w:r>
            <w:proofErr w:type="spellEnd"/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домов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rPr>
                <w:rFonts w:ascii="Courier New" w:eastAsia="Times New Roman" w:hAnsi="Courier New" w:cs="Courier New"/>
                <w:sz w:val="10"/>
                <w:szCs w:val="10"/>
                <w:lang w:val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Инвестор</w:t>
            </w:r>
            <w:proofErr w:type="spellEnd"/>
          </w:p>
        </w:tc>
      </w:tr>
      <w:tr w:rsidR="00C76D57" w:rsidRPr="00C76D57" w:rsidTr="004D3966">
        <w:trPr>
          <w:trHeight w:hRule="exact" w:val="32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9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Строительство</w:t>
            </w:r>
            <w:proofErr w:type="spellEnd"/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жилых</w:t>
            </w:r>
            <w:proofErr w:type="spellEnd"/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домов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rPr>
                <w:rFonts w:ascii="Courier New" w:eastAsia="Times New Roman" w:hAnsi="Courier New" w:cs="Courier New"/>
                <w:sz w:val="10"/>
                <w:szCs w:val="10"/>
                <w:lang w:val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Инвестор</w:t>
            </w:r>
            <w:proofErr w:type="spellEnd"/>
          </w:p>
        </w:tc>
      </w:tr>
      <w:tr w:rsidR="00C76D57" w:rsidRPr="00C76D57" w:rsidTr="00C76D57">
        <w:trPr>
          <w:trHeight w:hRule="exact" w:val="15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5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При планировании производства работ и сдаче объекта в эксплуатацию должен учесть, что строительство наружных инженерных сетей внутриплощадочных и внеплощадочных к объекту осуществляет самостоятельно.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rPr>
                <w:rFonts w:ascii="Courier New" w:eastAsia="Times New Roman" w:hAnsi="Courier New" w:cs="Courier New"/>
                <w:sz w:val="10"/>
                <w:szCs w:val="10"/>
                <w:lang w:val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D57" w:rsidRPr="00C76D57" w:rsidRDefault="00C76D57" w:rsidP="00C76D57">
            <w:pPr>
              <w:framePr w:w="10051" w:wrap="notBeside" w:vAnchor="text" w:hAnchor="page" w:x="1291" w:y="573"/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6D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Инвестор</w:t>
            </w:r>
            <w:proofErr w:type="spellEnd"/>
          </w:p>
        </w:tc>
      </w:tr>
    </w:tbl>
    <w:p w:rsidR="00C76D57" w:rsidRPr="00C76D57" w:rsidRDefault="00C76D57" w:rsidP="00C76D57">
      <w:pPr>
        <w:widowControl w:val="0"/>
        <w:spacing w:after="308" w:line="260" w:lineRule="exact"/>
        <w:ind w:left="8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ru-RU" w:eastAsia="ru-RU"/>
        </w:rPr>
        <w:t>Распределение о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тветственности</w:t>
      </w:r>
      <w:proofErr w:type="spellEnd"/>
      <w:r w:rsidRPr="00C76D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C76D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сторон</w:t>
      </w:r>
      <w:proofErr w:type="spellEnd"/>
    </w:p>
    <w:p w:rsid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6D57" w:rsidRDefault="00C76D57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6D57" w:rsidRDefault="00C76D57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6D57" w:rsidRDefault="00C76D57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6D57" w:rsidRDefault="00C76D57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6D57" w:rsidRDefault="00C76D57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476D" w:rsidRDefault="0028476D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476D" w:rsidRDefault="0028476D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476D" w:rsidRDefault="0028476D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476D" w:rsidRDefault="0028476D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476D" w:rsidRDefault="0028476D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476D" w:rsidRDefault="0028476D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476D" w:rsidRDefault="0028476D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476D" w:rsidRDefault="0028476D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D3966" w:rsidRDefault="004D3966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D3966" w:rsidRDefault="004D3966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D3966" w:rsidRDefault="004D3966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D3966" w:rsidRDefault="004D3966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D3966" w:rsidRDefault="004D3966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D3966" w:rsidRDefault="004D3966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6D57" w:rsidRDefault="00C76D57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ind w:firstLine="609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Приложение №1 </w:t>
      </w:r>
    </w:p>
    <w:p w:rsidR="00D96812" w:rsidRPr="00D96812" w:rsidRDefault="00D96812" w:rsidP="00D96812">
      <w:pPr>
        <w:ind w:firstLine="609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>к Договору №_______</w:t>
      </w:r>
    </w:p>
    <w:p w:rsidR="00D96812" w:rsidRPr="00D96812" w:rsidRDefault="00D96812" w:rsidP="00D96812">
      <w:pPr>
        <w:ind w:firstLine="609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совместной реализации </w:t>
      </w:r>
    </w:p>
    <w:p w:rsidR="00D96812" w:rsidRPr="00D96812" w:rsidRDefault="0028476D" w:rsidP="00D96812">
      <w:pPr>
        <w:ind w:firstLine="609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проекта от «___» ________2025</w:t>
      </w:r>
      <w:r w:rsidR="00D96812"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</w:t>
      </w:r>
    </w:p>
    <w:p w:rsidR="00D96812" w:rsidRPr="00D96812" w:rsidRDefault="00D96812" w:rsidP="00D96812">
      <w:pPr>
        <w:ind w:firstLine="609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21D59" w:rsidRDefault="00D96812" w:rsidP="00621D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968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Возвратная доля</w:t>
      </w:r>
    </w:p>
    <w:p w:rsidR="00D96812" w:rsidRPr="00D96812" w:rsidRDefault="00D96812" w:rsidP="00621D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968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ТОО «Предприятие капитального строительства акимата города Алматы»</w:t>
      </w:r>
      <w:r w:rsidR="00886C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D96812" w:rsidRPr="00D96812" w:rsidRDefault="00D96812" w:rsidP="00621D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d"/>
        <w:tblW w:w="1089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40"/>
        <w:gridCol w:w="832"/>
        <w:gridCol w:w="826"/>
        <w:gridCol w:w="961"/>
        <w:gridCol w:w="1659"/>
        <w:gridCol w:w="1103"/>
        <w:gridCol w:w="1103"/>
        <w:gridCol w:w="1103"/>
        <w:gridCol w:w="1103"/>
        <w:gridCol w:w="965"/>
      </w:tblGrid>
      <w:tr w:rsidR="00D96812" w:rsidRPr="00707BB1" w:rsidTr="00886CC6">
        <w:trPr>
          <w:trHeight w:val="1856"/>
        </w:trPr>
        <w:tc>
          <w:tcPr>
            <w:tcW w:w="1240" w:type="dxa"/>
            <w:vAlign w:val="center"/>
          </w:tcPr>
          <w:p w:rsidR="00D96812" w:rsidRPr="00D96812" w:rsidRDefault="00D96812" w:rsidP="00D968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832" w:type="dxa"/>
            <w:vAlign w:val="center"/>
          </w:tcPr>
          <w:p w:rsidR="00D96812" w:rsidRPr="00D96812" w:rsidRDefault="00D96812" w:rsidP="00D968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сносимых</w:t>
            </w:r>
            <w:proofErr w:type="spellEnd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</w:t>
            </w:r>
            <w:proofErr w:type="spellEnd"/>
          </w:p>
        </w:tc>
        <w:tc>
          <w:tcPr>
            <w:tcW w:w="826" w:type="dxa"/>
            <w:vAlign w:val="center"/>
          </w:tcPr>
          <w:p w:rsidR="00D96812" w:rsidRPr="00D96812" w:rsidRDefault="00D96812" w:rsidP="00D968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сносимых</w:t>
            </w:r>
            <w:proofErr w:type="spellEnd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домов</w:t>
            </w:r>
            <w:proofErr w:type="spellEnd"/>
          </w:p>
        </w:tc>
        <w:tc>
          <w:tcPr>
            <w:tcW w:w="961" w:type="dxa"/>
            <w:vAlign w:val="center"/>
          </w:tcPr>
          <w:p w:rsidR="00D96812" w:rsidRPr="00D96812" w:rsidRDefault="00D96812" w:rsidP="00D968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Площадь сносимых квартир, </w:t>
            </w:r>
            <w:proofErr w:type="spellStart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кв</w:t>
            </w:r>
            <w:proofErr w:type="spellEnd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/м</w:t>
            </w:r>
          </w:p>
        </w:tc>
        <w:tc>
          <w:tcPr>
            <w:tcW w:w="1659" w:type="dxa"/>
            <w:vAlign w:val="center"/>
          </w:tcPr>
          <w:p w:rsidR="00D96812" w:rsidRPr="00D96812" w:rsidRDefault="00D96812" w:rsidP="00D968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Кол-во</w:t>
            </w:r>
          </w:p>
          <w:p w:rsidR="00D96812" w:rsidRPr="00D96812" w:rsidRDefault="00D96812" w:rsidP="00D968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застраиваемых</w:t>
            </w:r>
          </w:p>
          <w:p w:rsidR="00D96812" w:rsidRPr="00D96812" w:rsidRDefault="00D96812" w:rsidP="00D968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инвестором</w:t>
            </w:r>
          </w:p>
          <w:p w:rsidR="00D96812" w:rsidRPr="00D96812" w:rsidRDefault="00D96812" w:rsidP="00D968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квартир</w:t>
            </w:r>
          </w:p>
        </w:tc>
        <w:tc>
          <w:tcPr>
            <w:tcW w:w="1103" w:type="dxa"/>
            <w:vAlign w:val="center"/>
          </w:tcPr>
          <w:p w:rsidR="00D96812" w:rsidRPr="00D96812" w:rsidRDefault="00D96812" w:rsidP="00D968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застраиваемых</w:t>
            </w:r>
            <w:proofErr w:type="spellEnd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инвестором</w:t>
            </w:r>
            <w:proofErr w:type="spellEnd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домов</w:t>
            </w:r>
            <w:proofErr w:type="spellEnd"/>
          </w:p>
          <w:p w:rsidR="00D96812" w:rsidRPr="00D96812" w:rsidRDefault="00D96812" w:rsidP="00D968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D96812" w:rsidRPr="00D96812" w:rsidRDefault="00D96812" w:rsidP="00D968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Кол-во застраиваемых инвестором квартир, </w:t>
            </w:r>
            <w:proofErr w:type="spellStart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кв</w:t>
            </w:r>
            <w:proofErr w:type="spellEnd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/м</w:t>
            </w:r>
          </w:p>
        </w:tc>
        <w:tc>
          <w:tcPr>
            <w:tcW w:w="1103" w:type="dxa"/>
            <w:vAlign w:val="center"/>
          </w:tcPr>
          <w:p w:rsidR="00D96812" w:rsidRPr="00D96812" w:rsidRDefault="00D96812" w:rsidP="00D968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Кол-во квартир инвестора на реализацию</w:t>
            </w:r>
          </w:p>
        </w:tc>
        <w:tc>
          <w:tcPr>
            <w:tcW w:w="1103" w:type="dxa"/>
            <w:vAlign w:val="center"/>
          </w:tcPr>
          <w:p w:rsidR="00D96812" w:rsidRPr="00D96812" w:rsidRDefault="00D96812" w:rsidP="00D968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Доля </w:t>
            </w:r>
            <w:proofErr w:type="gramStart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ПКС  </w:t>
            </w:r>
            <w:proofErr w:type="spellStart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кв</w:t>
            </w:r>
            <w:proofErr w:type="gramEnd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.м</w:t>
            </w:r>
            <w:proofErr w:type="spellEnd"/>
          </w:p>
          <w:p w:rsidR="00D96812" w:rsidRPr="00D96812" w:rsidRDefault="00D96812" w:rsidP="00D968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Не менее</w:t>
            </w:r>
          </w:p>
        </w:tc>
        <w:tc>
          <w:tcPr>
            <w:tcW w:w="965" w:type="dxa"/>
            <w:vAlign w:val="center"/>
          </w:tcPr>
          <w:p w:rsidR="00D96812" w:rsidRPr="00D96812" w:rsidRDefault="00D96812" w:rsidP="00D968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ПКС в квартирах (не менее)</w:t>
            </w:r>
          </w:p>
        </w:tc>
      </w:tr>
      <w:tr w:rsidR="00D96812" w:rsidRPr="00D96812" w:rsidTr="00886CC6">
        <w:trPr>
          <w:trHeight w:val="2125"/>
        </w:trPr>
        <w:tc>
          <w:tcPr>
            <w:tcW w:w="1240" w:type="dxa"/>
            <w:vAlign w:val="center"/>
          </w:tcPr>
          <w:p w:rsidR="00D96812" w:rsidRPr="00D50FD4" w:rsidRDefault="00D04425" w:rsidP="00D968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44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50FD4" w:rsidRPr="00D50FD4">
              <w:rPr>
                <w:sz w:val="28"/>
                <w:lang w:val="ru-RU"/>
              </w:rPr>
              <w:t xml:space="preserve"> </w:t>
            </w:r>
            <w:r w:rsidR="00D50FD4" w:rsidRPr="00D50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Реновация ветхого жилья</w:t>
            </w:r>
            <w:r w:rsidR="00D50FD4" w:rsidRPr="00D50FD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="00D50FD4" w:rsidRPr="00D50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расположенного по улице Кисловодская и 2-я Кисловодская в Алатауском районе города Алматы</w:t>
            </w:r>
          </w:p>
        </w:tc>
        <w:tc>
          <w:tcPr>
            <w:tcW w:w="832" w:type="dxa"/>
            <w:vAlign w:val="center"/>
          </w:tcPr>
          <w:p w:rsidR="00D96812" w:rsidRPr="00886CC6" w:rsidRDefault="0028476D" w:rsidP="00886C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826" w:type="dxa"/>
            <w:vAlign w:val="center"/>
          </w:tcPr>
          <w:p w:rsidR="00D96812" w:rsidRPr="0028476D" w:rsidRDefault="0028476D" w:rsidP="00886C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25/27 домов (ИЖС)</w:t>
            </w:r>
          </w:p>
        </w:tc>
        <w:tc>
          <w:tcPr>
            <w:tcW w:w="961" w:type="dxa"/>
            <w:vAlign w:val="center"/>
          </w:tcPr>
          <w:p w:rsidR="00D96812" w:rsidRPr="00886CC6" w:rsidRDefault="004D3966" w:rsidP="00886C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659" w:type="dxa"/>
            <w:vAlign w:val="center"/>
          </w:tcPr>
          <w:p w:rsidR="00D96812" w:rsidRPr="0028476D" w:rsidRDefault="0028476D" w:rsidP="00886C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103" w:type="dxa"/>
            <w:vAlign w:val="center"/>
          </w:tcPr>
          <w:p w:rsidR="00D96812" w:rsidRPr="00886CC6" w:rsidRDefault="00886CC6" w:rsidP="00886C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3" w:type="dxa"/>
            <w:vAlign w:val="center"/>
          </w:tcPr>
          <w:p w:rsidR="00D96812" w:rsidRPr="00886CC6" w:rsidRDefault="0028476D" w:rsidP="00886C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20 400</w:t>
            </w:r>
          </w:p>
        </w:tc>
        <w:tc>
          <w:tcPr>
            <w:tcW w:w="1103" w:type="dxa"/>
            <w:vAlign w:val="center"/>
          </w:tcPr>
          <w:p w:rsidR="00D96812" w:rsidRPr="00886CC6" w:rsidRDefault="004D3966" w:rsidP="00886C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03" w:type="dxa"/>
            <w:vAlign w:val="center"/>
          </w:tcPr>
          <w:p w:rsidR="00D96812" w:rsidRPr="0028476D" w:rsidRDefault="0028476D" w:rsidP="00886C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E0A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358</w:t>
            </w:r>
          </w:p>
        </w:tc>
        <w:tc>
          <w:tcPr>
            <w:tcW w:w="965" w:type="dxa"/>
            <w:vAlign w:val="center"/>
          </w:tcPr>
          <w:p w:rsidR="00D96812" w:rsidRPr="004D3966" w:rsidRDefault="004D3966" w:rsidP="00886C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 разработки нормативной документации</w:t>
            </w:r>
          </w:p>
        </w:tc>
      </w:tr>
    </w:tbl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>* Площади возводимых объектов могут быть с корректированы в соответствии с утвержденным эскизным проектом и/или при получении техпаспортов.</w:t>
      </w: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ind w:firstLine="609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 №2</w:t>
      </w:r>
    </w:p>
    <w:p w:rsidR="00D96812" w:rsidRPr="00D96812" w:rsidRDefault="00D96812" w:rsidP="00D96812">
      <w:pPr>
        <w:ind w:firstLine="609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>к Договору №_______</w:t>
      </w:r>
    </w:p>
    <w:p w:rsidR="00D96812" w:rsidRPr="00D96812" w:rsidRDefault="00D96812" w:rsidP="00D96812">
      <w:pPr>
        <w:ind w:firstLine="609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совместной реализации </w:t>
      </w:r>
    </w:p>
    <w:p w:rsidR="00D96812" w:rsidRDefault="00D50FD4" w:rsidP="00D96812">
      <w:pPr>
        <w:ind w:firstLine="609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проекта от «___» ________2025</w:t>
      </w:r>
      <w:r w:rsidR="00D96812"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</w:t>
      </w:r>
    </w:p>
    <w:p w:rsidR="00D96812" w:rsidRPr="00D96812" w:rsidRDefault="00D96812" w:rsidP="00D96812">
      <w:pPr>
        <w:ind w:firstLine="609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F24853" w:rsidRDefault="00D96812" w:rsidP="00621D5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6812"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70D8E560" wp14:editId="4BE48F48">
            <wp:extent cx="5098479" cy="8060624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491" cy="807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5675" w:rsidRDefault="00585675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5675" w:rsidRDefault="00585675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5675" w:rsidRDefault="00585675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5675" w:rsidRDefault="00585675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5675" w:rsidRPr="00D96812" w:rsidRDefault="00585675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ind w:firstLine="58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 №3</w:t>
      </w:r>
    </w:p>
    <w:p w:rsidR="00D96812" w:rsidRPr="00D96812" w:rsidRDefault="00D96812" w:rsidP="00D96812">
      <w:pPr>
        <w:ind w:firstLine="58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>к Договору №_______</w:t>
      </w:r>
    </w:p>
    <w:p w:rsidR="00D96812" w:rsidRPr="00D96812" w:rsidRDefault="00D96812" w:rsidP="00D96812">
      <w:pPr>
        <w:ind w:firstLine="58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совместной реализации </w:t>
      </w:r>
    </w:p>
    <w:p w:rsidR="00D96812" w:rsidRPr="00D96812" w:rsidRDefault="00D96812" w:rsidP="00D96812">
      <w:pPr>
        <w:ind w:firstLine="58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проекта от «</w:t>
      </w:r>
      <w:r w:rsidR="002847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___» ________2025 </w:t>
      </w:r>
      <w:r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</w:p>
    <w:p w:rsidR="00D96812" w:rsidRPr="00D96812" w:rsidRDefault="00D96812" w:rsidP="00D96812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96812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A0E088A" wp14:editId="276A5466">
            <wp:extent cx="5688000" cy="7835420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404" cy="7856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7097" w:rsidRDefault="00387097" w:rsidP="00D96812">
      <w:pPr>
        <w:ind w:firstLine="609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7097" w:rsidRDefault="00387097" w:rsidP="00D96812">
      <w:pPr>
        <w:ind w:firstLine="609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7097" w:rsidRDefault="00387097" w:rsidP="00D96812">
      <w:pPr>
        <w:ind w:firstLine="609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7097" w:rsidRDefault="00387097" w:rsidP="00D96812">
      <w:pPr>
        <w:ind w:firstLine="609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7097" w:rsidRDefault="00387097" w:rsidP="00D96812">
      <w:pPr>
        <w:ind w:firstLine="609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7097" w:rsidRDefault="00387097" w:rsidP="00D96812">
      <w:pPr>
        <w:ind w:firstLine="609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7097" w:rsidRDefault="00387097" w:rsidP="00D96812">
      <w:pPr>
        <w:ind w:firstLine="609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ind w:firstLine="609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Приложение №4 </w:t>
      </w:r>
    </w:p>
    <w:p w:rsidR="00D96812" w:rsidRPr="00D96812" w:rsidRDefault="00D96812" w:rsidP="00D96812">
      <w:pPr>
        <w:ind w:firstLine="609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>к Договору №_______</w:t>
      </w:r>
    </w:p>
    <w:p w:rsidR="00D96812" w:rsidRPr="00D96812" w:rsidRDefault="00D96812" w:rsidP="00D96812">
      <w:pPr>
        <w:ind w:firstLine="609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совместной реализации </w:t>
      </w:r>
    </w:p>
    <w:p w:rsidR="00D96812" w:rsidRPr="00D96812" w:rsidRDefault="0028476D" w:rsidP="00D96812">
      <w:pPr>
        <w:ind w:firstLine="609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проекта от «___» ________2025</w:t>
      </w:r>
      <w:r w:rsidR="00D96812"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</w:t>
      </w:r>
    </w:p>
    <w:p w:rsidR="00D96812" w:rsidRPr="00D96812" w:rsidRDefault="00D96812" w:rsidP="00D96812">
      <w:pPr>
        <w:ind w:firstLine="6096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96812" w:rsidRPr="00D96812" w:rsidRDefault="00D96812" w:rsidP="00D9681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9681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АКТ</w:t>
      </w:r>
    </w:p>
    <w:p w:rsidR="00D96812" w:rsidRPr="00D96812" w:rsidRDefault="00D96812" w:rsidP="00D9681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9681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Распределения имущества</w:t>
      </w:r>
    </w:p>
    <w:p w:rsidR="00D96812" w:rsidRPr="00D96812" w:rsidRDefault="00D96812" w:rsidP="00D96812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9214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1843"/>
        <w:gridCol w:w="4962"/>
      </w:tblGrid>
      <w:tr w:rsidR="00527FD0" w:rsidRPr="00707BB1" w:rsidTr="00527FD0">
        <w:trPr>
          <w:trHeight w:val="96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FD0" w:rsidRPr="00D96812" w:rsidRDefault="00527FD0" w:rsidP="00527F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FD0" w:rsidRPr="00D96812" w:rsidRDefault="00527FD0" w:rsidP="00527F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комнат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FD0" w:rsidRPr="00D96812" w:rsidRDefault="00527FD0" w:rsidP="00527F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Фактическая площадь м2</w:t>
            </w:r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br/>
              <w:t>не менее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FD0" w:rsidRPr="00D96812" w:rsidRDefault="00527FD0" w:rsidP="00527F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Жилая площадь м2</w:t>
            </w:r>
            <w:r w:rsidRPr="00D96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br/>
              <w:t>не менее</w:t>
            </w:r>
          </w:p>
        </w:tc>
      </w:tr>
      <w:tr w:rsidR="00527FD0" w:rsidRPr="00D96812" w:rsidTr="00527FD0">
        <w:trPr>
          <w:trHeight w:val="33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FD0" w:rsidRPr="00527FD0" w:rsidRDefault="00527FD0" w:rsidP="00527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7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FD0" w:rsidRPr="00527FD0" w:rsidRDefault="00527FD0" w:rsidP="00527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7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FD0" w:rsidRPr="00527FD0" w:rsidRDefault="00527FD0" w:rsidP="00527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7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34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FD0" w:rsidRPr="00527FD0" w:rsidRDefault="00527FD0" w:rsidP="00527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7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17</w:t>
            </w:r>
          </w:p>
        </w:tc>
      </w:tr>
      <w:tr w:rsidR="00527FD0" w:rsidRPr="00D96812" w:rsidTr="00527FD0">
        <w:trPr>
          <w:trHeight w:val="330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527FD0" w:rsidRPr="00527FD0" w:rsidRDefault="00527FD0" w:rsidP="00527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7FD0" w:rsidRPr="00527FD0" w:rsidRDefault="00527FD0" w:rsidP="00527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7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7FD0" w:rsidRPr="00527FD0" w:rsidRDefault="00527FD0" w:rsidP="00527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7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54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7FD0" w:rsidRPr="00527FD0" w:rsidRDefault="00527FD0" w:rsidP="00527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7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28</w:t>
            </w:r>
          </w:p>
        </w:tc>
      </w:tr>
      <w:tr w:rsidR="00527FD0" w:rsidRPr="00D96812" w:rsidTr="00527FD0">
        <w:trPr>
          <w:trHeight w:val="259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FD0" w:rsidRPr="00527FD0" w:rsidRDefault="00527FD0" w:rsidP="00527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FD0" w:rsidRPr="00527FD0" w:rsidRDefault="00527FD0" w:rsidP="00527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7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FD0" w:rsidRPr="00527FD0" w:rsidRDefault="00527FD0" w:rsidP="00527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7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72,58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FD0" w:rsidRPr="00527FD0" w:rsidRDefault="00527FD0" w:rsidP="00527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7F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45,67</w:t>
            </w:r>
          </w:p>
        </w:tc>
      </w:tr>
    </w:tbl>
    <w:p w:rsidR="00D96812" w:rsidRPr="00D96812" w:rsidRDefault="00D96812" w:rsidP="00D96812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* </w:t>
      </w:r>
      <w:proofErr w:type="gramStart"/>
      <w:r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договоре о совместной реализации проекта возможны изменения в соответствии с утвержденным эскизным проектом;</w:t>
      </w: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>* Данное Приложение может быть изменено с учетом корректировок, вносимых в проектную документацию и с учетом положительного заключения государственной экспертизы проекта.</w:t>
      </w:r>
    </w:p>
    <w:p w:rsidR="00D96812" w:rsidRPr="00D96812" w:rsidRDefault="00D96812" w:rsidP="00D96812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968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</w:t>
      </w:r>
    </w:p>
    <w:tbl>
      <w:tblPr>
        <w:tblW w:w="10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6"/>
      </w:tblGrid>
      <w:tr w:rsidR="00886CC6" w:rsidRPr="00707BB1" w:rsidTr="00AC043D">
        <w:trPr>
          <w:trHeight w:val="555"/>
        </w:trPr>
        <w:tc>
          <w:tcPr>
            <w:tcW w:w="10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C6" w:rsidRPr="00886CC6" w:rsidRDefault="00886CC6" w:rsidP="00886C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Отделка фасада </w:t>
            </w:r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– облицовочный износостойкий материал, исключающий «мокрые» процессы;</w:t>
            </w:r>
          </w:p>
        </w:tc>
      </w:tr>
      <w:tr w:rsidR="00886CC6" w:rsidRPr="00707BB1" w:rsidTr="00AC043D">
        <w:trPr>
          <w:trHeight w:val="833"/>
        </w:trPr>
        <w:tc>
          <w:tcPr>
            <w:tcW w:w="10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C6" w:rsidRPr="00886CC6" w:rsidRDefault="00886CC6" w:rsidP="00886C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Отделка квартир - чистовая:</w:t>
            </w:r>
          </w:p>
          <w:p w:rsidR="00886CC6" w:rsidRPr="00886CC6" w:rsidRDefault="00886CC6" w:rsidP="00886C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левкас, окраска водоэмульсионной краской. Отделка - улучшенная.</w:t>
            </w:r>
          </w:p>
          <w:p w:rsidR="00886CC6" w:rsidRPr="00886CC6" w:rsidRDefault="00886CC6" w:rsidP="00886C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в санузлах стены на высоту 1,8 м облицевать керамической плиткой;</w:t>
            </w:r>
          </w:p>
        </w:tc>
      </w:tr>
      <w:tr w:rsidR="00886CC6" w:rsidRPr="00707BB1" w:rsidTr="00AC043D">
        <w:trPr>
          <w:trHeight w:val="833"/>
        </w:trPr>
        <w:tc>
          <w:tcPr>
            <w:tcW w:w="10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C6" w:rsidRPr="00886CC6" w:rsidRDefault="00886CC6" w:rsidP="00886C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Полы выполнить:</w:t>
            </w:r>
          </w:p>
          <w:p w:rsidR="00886CC6" w:rsidRPr="00886CC6" w:rsidRDefault="00886CC6" w:rsidP="00886C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707B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 комнатах ламинат</w:t>
            </w:r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86CC6" w:rsidRPr="00886CC6" w:rsidRDefault="00886CC6" w:rsidP="00886C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в санузлах керамическая плитка;</w:t>
            </w:r>
          </w:p>
        </w:tc>
      </w:tr>
      <w:tr w:rsidR="00886CC6" w:rsidRPr="00707BB1" w:rsidTr="00AC043D">
        <w:trPr>
          <w:trHeight w:val="833"/>
        </w:trPr>
        <w:tc>
          <w:tcPr>
            <w:tcW w:w="10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C6" w:rsidRPr="00886CC6" w:rsidRDefault="00886CC6" w:rsidP="00886C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4. Окна пластиковые </w:t>
            </w:r>
            <w:r w:rsidRPr="00707B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с поворотно-откидным механизмом открывания створок на кухне и с поворотным открыванием в жилых комнатах </w:t>
            </w:r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подъездах, с энергосберегающими однокамерными стеклопакетами;</w:t>
            </w:r>
          </w:p>
        </w:tc>
      </w:tr>
      <w:tr w:rsidR="00886CC6" w:rsidRPr="00886CC6" w:rsidTr="00AC043D">
        <w:trPr>
          <w:trHeight w:val="265"/>
        </w:trPr>
        <w:tc>
          <w:tcPr>
            <w:tcW w:w="10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C6" w:rsidRPr="00886CC6" w:rsidRDefault="00886CC6" w:rsidP="00886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>Межкомнатные</w:t>
            </w:r>
            <w:proofErr w:type="spellEnd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>двери</w:t>
            </w:r>
            <w:proofErr w:type="spellEnd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МДФ;</w:t>
            </w:r>
          </w:p>
        </w:tc>
      </w:tr>
      <w:tr w:rsidR="00886CC6" w:rsidRPr="00886CC6" w:rsidTr="00AC043D">
        <w:trPr>
          <w:trHeight w:val="277"/>
        </w:trPr>
        <w:tc>
          <w:tcPr>
            <w:tcW w:w="10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C6" w:rsidRPr="00886CC6" w:rsidRDefault="00886CC6" w:rsidP="00886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>Отопительные</w:t>
            </w:r>
            <w:proofErr w:type="spellEnd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приборы</w:t>
            </w:r>
            <w:proofErr w:type="spellEnd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радиаторы</w:t>
            </w:r>
            <w:proofErr w:type="spellEnd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>биметаллические</w:t>
            </w:r>
            <w:proofErr w:type="spellEnd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86CC6" w:rsidRPr="00707BB1" w:rsidTr="00AC043D">
        <w:trPr>
          <w:trHeight w:val="1111"/>
        </w:trPr>
        <w:tc>
          <w:tcPr>
            <w:tcW w:w="10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C6" w:rsidRPr="00886CC6" w:rsidRDefault="00886CC6" w:rsidP="00886C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В санузлах установить санитарно-технические приборы.</w:t>
            </w:r>
          </w:p>
          <w:p w:rsidR="00886CC6" w:rsidRPr="00886CC6" w:rsidRDefault="00886CC6" w:rsidP="00886C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Ванны стальные;</w:t>
            </w:r>
          </w:p>
          <w:p w:rsidR="00886CC6" w:rsidRPr="00886CC6" w:rsidRDefault="00886CC6" w:rsidP="00886C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Унитазы и раковины керамические;</w:t>
            </w:r>
          </w:p>
          <w:p w:rsidR="00886CC6" w:rsidRPr="00886CC6" w:rsidRDefault="00886CC6" w:rsidP="00886C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7B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Раковина на кухне – стальная эмалированная </w:t>
            </w:r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 смесителем</w:t>
            </w:r>
          </w:p>
        </w:tc>
      </w:tr>
      <w:tr w:rsidR="00886CC6" w:rsidRPr="00886CC6" w:rsidTr="00AC043D">
        <w:trPr>
          <w:trHeight w:val="277"/>
        </w:trPr>
        <w:tc>
          <w:tcPr>
            <w:tcW w:w="10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C6" w:rsidRPr="00886CC6" w:rsidRDefault="00886CC6" w:rsidP="00886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Входные</w:t>
            </w:r>
            <w:proofErr w:type="spellEnd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>двери</w:t>
            </w:r>
            <w:proofErr w:type="spellEnd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>стальные</w:t>
            </w:r>
            <w:proofErr w:type="spellEnd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>утепленные</w:t>
            </w:r>
            <w:proofErr w:type="spellEnd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86CC6" w:rsidRPr="00886CC6" w:rsidTr="00AC043D">
        <w:trPr>
          <w:trHeight w:val="277"/>
        </w:trPr>
        <w:tc>
          <w:tcPr>
            <w:tcW w:w="10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C6" w:rsidRPr="00886CC6" w:rsidRDefault="00886CC6" w:rsidP="00886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 </w:t>
            </w:r>
            <w:proofErr w:type="spellStart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proofErr w:type="spellEnd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>балконов</w:t>
            </w:r>
            <w:proofErr w:type="spellEnd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кафельная</w:t>
            </w:r>
            <w:proofErr w:type="spellEnd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</w:rPr>
              <w:t>плитка</w:t>
            </w:r>
            <w:proofErr w:type="spellEnd"/>
          </w:p>
        </w:tc>
      </w:tr>
      <w:tr w:rsidR="00886CC6" w:rsidRPr="00707BB1" w:rsidTr="00AC043D">
        <w:trPr>
          <w:trHeight w:val="277"/>
        </w:trPr>
        <w:tc>
          <w:tcPr>
            <w:tcW w:w="10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C6" w:rsidRPr="00886CC6" w:rsidRDefault="00886CC6" w:rsidP="00886C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 Квартиры должны быть оборудованы пожарной сигнализацией и домофонами;</w:t>
            </w:r>
          </w:p>
        </w:tc>
      </w:tr>
      <w:tr w:rsidR="00886CC6" w:rsidRPr="00707BB1" w:rsidTr="00AC043D">
        <w:trPr>
          <w:trHeight w:val="277"/>
        </w:trPr>
        <w:tc>
          <w:tcPr>
            <w:tcW w:w="10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C6" w:rsidRPr="00886CC6" w:rsidRDefault="00886CC6" w:rsidP="00886C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 Квартиры снабжены индивидуальными приборами учета, в том числе учета тепла.</w:t>
            </w:r>
          </w:p>
        </w:tc>
      </w:tr>
      <w:tr w:rsidR="00886CC6" w:rsidRPr="00707BB1" w:rsidTr="00AC043D">
        <w:trPr>
          <w:trHeight w:val="265"/>
        </w:trPr>
        <w:tc>
          <w:tcPr>
            <w:tcW w:w="10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C6" w:rsidRPr="00707BB1" w:rsidRDefault="00886CC6" w:rsidP="00886CC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07B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12. Предусмотреть комплектацию кухонь газов</w:t>
            </w:r>
            <w:bookmarkStart w:id="8" w:name="_GoBack"/>
            <w:bookmarkEnd w:id="8"/>
            <w:r w:rsidRPr="00707B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ыми или электрическими плитами</w:t>
            </w:r>
          </w:p>
        </w:tc>
      </w:tr>
      <w:tr w:rsidR="00886CC6" w:rsidRPr="00707BB1" w:rsidTr="00AC043D">
        <w:trPr>
          <w:trHeight w:val="555"/>
        </w:trPr>
        <w:tc>
          <w:tcPr>
            <w:tcW w:w="10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C6" w:rsidRPr="00886CC6" w:rsidRDefault="00886CC6" w:rsidP="00886C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13. Электроснабжение квартир – полная разводка с монтажом </w:t>
            </w:r>
            <w:proofErr w:type="spellStart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электроустановочных</w:t>
            </w:r>
            <w:proofErr w:type="spellEnd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изделий и силового щитка</w:t>
            </w:r>
          </w:p>
        </w:tc>
      </w:tr>
      <w:tr w:rsidR="00886CC6" w:rsidRPr="00707BB1" w:rsidTr="00AC043D">
        <w:trPr>
          <w:trHeight w:val="277"/>
        </w:trPr>
        <w:tc>
          <w:tcPr>
            <w:tcW w:w="10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C6" w:rsidRPr="00886CC6" w:rsidRDefault="00886CC6" w:rsidP="00886C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14. Водоснабжение и канализация – подвести трубы к </w:t>
            </w:r>
            <w:proofErr w:type="spellStart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водопотребляющим</w:t>
            </w:r>
            <w:proofErr w:type="spellEnd"/>
            <w:r w:rsidRPr="00886C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приборам</w:t>
            </w:r>
          </w:p>
        </w:tc>
      </w:tr>
    </w:tbl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B665D" w:rsidRDefault="000B665D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B665D" w:rsidRDefault="000B665D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B665D" w:rsidRDefault="000B665D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B665D" w:rsidRPr="00D96812" w:rsidRDefault="000B665D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ind w:firstLine="609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Приложение №5 </w:t>
      </w:r>
    </w:p>
    <w:p w:rsidR="00D96812" w:rsidRPr="00D96812" w:rsidRDefault="00D96812" w:rsidP="00D96812">
      <w:pPr>
        <w:ind w:firstLine="609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>к Договору №_______</w:t>
      </w:r>
    </w:p>
    <w:p w:rsidR="00D96812" w:rsidRPr="00D96812" w:rsidRDefault="00D96812" w:rsidP="00D96812">
      <w:pPr>
        <w:ind w:firstLine="609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совместной реализации </w:t>
      </w:r>
    </w:p>
    <w:p w:rsidR="00D96812" w:rsidRPr="00D96812" w:rsidRDefault="00D96812" w:rsidP="00D96812">
      <w:pPr>
        <w:ind w:firstLine="609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проекта от «_</w:t>
      </w:r>
      <w:r w:rsidR="00387097">
        <w:rPr>
          <w:rFonts w:ascii="Times New Roman" w:eastAsia="Times New Roman" w:hAnsi="Times New Roman" w:cs="Times New Roman"/>
          <w:sz w:val="24"/>
          <w:szCs w:val="24"/>
          <w:lang w:val="ru-RU"/>
        </w:rPr>
        <w:t>__» ________2025</w:t>
      </w:r>
      <w:r w:rsidRPr="00D968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</w:t>
      </w:r>
    </w:p>
    <w:p w:rsidR="00D96812" w:rsidRPr="00D96812" w:rsidRDefault="00D96812" w:rsidP="00D96812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96812" w:rsidRPr="00527FD0" w:rsidRDefault="00527FD0" w:rsidP="00527FD0">
      <w:pPr>
        <w:pStyle w:val="Tablecaption40"/>
        <w:shd w:val="clear" w:color="auto" w:fill="auto"/>
        <w:spacing w:line="210" w:lineRule="exact"/>
        <w:jc w:val="center"/>
        <w:rPr>
          <w:lang w:val="ru-RU"/>
        </w:rPr>
      </w:pPr>
      <w:r>
        <w:rPr>
          <w:rStyle w:val="Tablecaption4"/>
          <w:b/>
          <w:bCs/>
          <w:color w:val="000000"/>
          <w:lang w:val="ru-RU" w:eastAsia="ru-RU"/>
        </w:rPr>
        <w:t>Г</w:t>
      </w:r>
      <w:r w:rsidRPr="00527FD0">
        <w:rPr>
          <w:rStyle w:val="Tablecaption4"/>
          <w:b/>
          <w:bCs/>
          <w:color w:val="000000"/>
          <w:lang w:val="ru-RU" w:eastAsia="ru-RU"/>
        </w:rPr>
        <w:t>рафик предоставления обеспечения исполнения обязательств</w:t>
      </w: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2515"/>
        <w:gridCol w:w="2515"/>
        <w:gridCol w:w="2525"/>
      </w:tblGrid>
      <w:tr w:rsidR="00527FD0" w:rsidRPr="00707BB1" w:rsidTr="004D3966">
        <w:trPr>
          <w:trHeight w:hRule="exact" w:val="86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7FD0" w:rsidRPr="00527FD0" w:rsidRDefault="00527FD0" w:rsidP="00527F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7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</w:t>
            </w:r>
          </w:p>
          <w:p w:rsidR="00527FD0" w:rsidRPr="00527FD0" w:rsidRDefault="00527FD0" w:rsidP="00527F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7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объекта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27FD0" w:rsidRPr="00527FD0" w:rsidRDefault="00527FD0" w:rsidP="00527F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7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Кол-во квартир инвестора на реализацию, </w:t>
            </w:r>
            <w:proofErr w:type="spellStart"/>
            <w:r w:rsidRPr="00527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кв</w:t>
            </w:r>
            <w:proofErr w:type="spellEnd"/>
            <w:r w:rsidRPr="00527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/м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7FD0" w:rsidRPr="00527FD0" w:rsidRDefault="00527FD0" w:rsidP="00527F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7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Доля ПКС не менее </w:t>
            </w:r>
            <w:proofErr w:type="spellStart"/>
            <w:r w:rsidRPr="00527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кв.м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7FD0" w:rsidRPr="00527FD0" w:rsidRDefault="00527FD0" w:rsidP="00527F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7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Размер БГ/доля ТОО «ПКС» не менее тенге.</w:t>
            </w:r>
          </w:p>
        </w:tc>
      </w:tr>
      <w:tr w:rsidR="00527FD0" w:rsidRPr="00707BB1" w:rsidTr="00D50FD4">
        <w:trPr>
          <w:trHeight w:hRule="exact" w:val="250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7FD0" w:rsidRPr="00D50FD4" w:rsidRDefault="00D50FD4" w:rsidP="00D50F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Реновация ветхого жилья</w:t>
            </w:r>
            <w:r w:rsidRPr="00D50FD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D50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расположенного по улице Кисловодская и 2-я Кисловодская в Алатауском районе города Алматы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7FD0" w:rsidRPr="00527FD0" w:rsidRDefault="004D3966" w:rsidP="00D044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7FD0" w:rsidRPr="001A4BFF" w:rsidRDefault="005C4FE2" w:rsidP="00D044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10 358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FD0" w:rsidRPr="00527FD0" w:rsidRDefault="005C4FE2" w:rsidP="00447E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4F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161 322 335 (сто шестьдесят один миллион триста двадцать две тысячи триста тридцать пять) </w:t>
            </w:r>
          </w:p>
        </w:tc>
      </w:tr>
    </w:tbl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04425" w:rsidRPr="005C4FE2" w:rsidRDefault="005C4FE2" w:rsidP="00D96812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5C4FE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Примечание: </w:t>
      </w:r>
      <w:r w:rsidR="00585675" w:rsidRPr="005C4FE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3% </w:t>
      </w:r>
      <w:r w:rsidRPr="005C4FE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от 5 377 411 199 </w:t>
      </w:r>
      <w:r w:rsidR="00D50FD4" w:rsidRPr="005C4FE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тенге</w:t>
      </w:r>
      <w:r w:rsidR="005408DC" w:rsidRPr="005C4FE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</w:t>
      </w:r>
    </w:p>
    <w:p w:rsidR="00D96812" w:rsidRPr="005C4FE2" w:rsidRDefault="00D96812" w:rsidP="00D96812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6812" w:rsidRPr="00D96812" w:rsidRDefault="00D96812" w:rsidP="00D968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D96812" w:rsidRPr="00D96812">
      <w:footerReference w:type="default" r:id="rId9"/>
      <w:pgSz w:w="11900" w:h="16838"/>
      <w:pgMar w:top="853" w:right="846" w:bottom="1440" w:left="14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2C2" w:rsidRDefault="007B02C2" w:rsidP="00D96812">
      <w:r>
        <w:separator/>
      </w:r>
    </w:p>
  </w:endnote>
  <w:endnote w:type="continuationSeparator" w:id="0">
    <w:p w:rsidR="007B02C2" w:rsidRDefault="007B02C2" w:rsidP="00D9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43D" w:rsidRDefault="00AC043D">
    <w:pPr>
      <w:pStyle w:val="af1"/>
    </w:pPr>
  </w:p>
  <w:p w:rsidR="00AC043D" w:rsidRDefault="00AC043D">
    <w:pPr>
      <w:pStyle w:val="af1"/>
    </w:pPr>
  </w:p>
  <w:p w:rsidR="00AC043D" w:rsidRDefault="00AC043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2C2" w:rsidRDefault="007B02C2" w:rsidP="00D96812">
      <w:r>
        <w:separator/>
      </w:r>
    </w:p>
  </w:footnote>
  <w:footnote w:type="continuationSeparator" w:id="0">
    <w:p w:rsidR="007B02C2" w:rsidRDefault="007B02C2" w:rsidP="00D96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545E146"/>
    <w:lvl w:ilvl="0" w:tplc="93BE6C12">
      <w:start w:val="1"/>
      <w:numFmt w:val="decimal"/>
      <w:lvlText w:val="%1."/>
      <w:lvlJc w:val="left"/>
    </w:lvl>
    <w:lvl w:ilvl="1" w:tplc="8F38DD4A">
      <w:start w:val="1"/>
      <w:numFmt w:val="bullet"/>
      <w:lvlText w:val=""/>
      <w:lvlJc w:val="left"/>
    </w:lvl>
    <w:lvl w:ilvl="2" w:tplc="DC1003C0">
      <w:start w:val="1"/>
      <w:numFmt w:val="bullet"/>
      <w:lvlText w:val=""/>
      <w:lvlJc w:val="left"/>
    </w:lvl>
    <w:lvl w:ilvl="3" w:tplc="3B0E079A">
      <w:start w:val="1"/>
      <w:numFmt w:val="bullet"/>
      <w:lvlText w:val=""/>
      <w:lvlJc w:val="left"/>
    </w:lvl>
    <w:lvl w:ilvl="4" w:tplc="FA960D14">
      <w:start w:val="1"/>
      <w:numFmt w:val="bullet"/>
      <w:lvlText w:val=""/>
      <w:lvlJc w:val="left"/>
    </w:lvl>
    <w:lvl w:ilvl="5" w:tplc="38662066">
      <w:start w:val="1"/>
      <w:numFmt w:val="bullet"/>
      <w:lvlText w:val=""/>
      <w:lvlJc w:val="left"/>
    </w:lvl>
    <w:lvl w:ilvl="6" w:tplc="66C636A8">
      <w:start w:val="1"/>
      <w:numFmt w:val="bullet"/>
      <w:lvlText w:val=""/>
      <w:lvlJc w:val="left"/>
    </w:lvl>
    <w:lvl w:ilvl="7" w:tplc="539AA1C2">
      <w:start w:val="1"/>
      <w:numFmt w:val="bullet"/>
      <w:lvlText w:val=""/>
      <w:lvlJc w:val="left"/>
    </w:lvl>
    <w:lvl w:ilvl="8" w:tplc="0B6EB7A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15F007C"/>
    <w:lvl w:ilvl="0" w:tplc="F4D8BDE2">
      <w:start w:val="2"/>
      <w:numFmt w:val="decimal"/>
      <w:lvlText w:val="%1."/>
      <w:lvlJc w:val="left"/>
    </w:lvl>
    <w:lvl w:ilvl="1" w:tplc="1D1E8694">
      <w:start w:val="1"/>
      <w:numFmt w:val="bullet"/>
      <w:lvlText w:val=""/>
      <w:lvlJc w:val="left"/>
    </w:lvl>
    <w:lvl w:ilvl="2" w:tplc="59A4751E">
      <w:start w:val="1"/>
      <w:numFmt w:val="bullet"/>
      <w:lvlText w:val=""/>
      <w:lvlJc w:val="left"/>
    </w:lvl>
    <w:lvl w:ilvl="3" w:tplc="6BA65E68">
      <w:start w:val="1"/>
      <w:numFmt w:val="bullet"/>
      <w:lvlText w:val=""/>
      <w:lvlJc w:val="left"/>
    </w:lvl>
    <w:lvl w:ilvl="4" w:tplc="58C04426">
      <w:start w:val="1"/>
      <w:numFmt w:val="bullet"/>
      <w:lvlText w:val=""/>
      <w:lvlJc w:val="left"/>
    </w:lvl>
    <w:lvl w:ilvl="5" w:tplc="DF1E13C0">
      <w:start w:val="1"/>
      <w:numFmt w:val="bullet"/>
      <w:lvlText w:val=""/>
      <w:lvlJc w:val="left"/>
    </w:lvl>
    <w:lvl w:ilvl="6" w:tplc="21146BDE">
      <w:start w:val="1"/>
      <w:numFmt w:val="bullet"/>
      <w:lvlText w:val=""/>
      <w:lvlJc w:val="left"/>
    </w:lvl>
    <w:lvl w:ilvl="7" w:tplc="BAEA3734">
      <w:start w:val="1"/>
      <w:numFmt w:val="bullet"/>
      <w:lvlText w:val=""/>
      <w:lvlJc w:val="left"/>
    </w:lvl>
    <w:lvl w:ilvl="8" w:tplc="259AEDF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BD062C2"/>
    <w:lvl w:ilvl="0" w:tplc="FE62B796">
      <w:start w:val="1"/>
      <w:numFmt w:val="bullet"/>
      <w:lvlText w:val="-"/>
      <w:lvlJc w:val="left"/>
    </w:lvl>
    <w:lvl w:ilvl="1" w:tplc="743E0708">
      <w:start w:val="1"/>
      <w:numFmt w:val="bullet"/>
      <w:lvlText w:val=""/>
      <w:lvlJc w:val="left"/>
    </w:lvl>
    <w:lvl w:ilvl="2" w:tplc="FD1CA930">
      <w:start w:val="1"/>
      <w:numFmt w:val="bullet"/>
      <w:lvlText w:val=""/>
      <w:lvlJc w:val="left"/>
    </w:lvl>
    <w:lvl w:ilvl="3" w:tplc="342607EE">
      <w:start w:val="1"/>
      <w:numFmt w:val="bullet"/>
      <w:lvlText w:val=""/>
      <w:lvlJc w:val="left"/>
    </w:lvl>
    <w:lvl w:ilvl="4" w:tplc="743482B0">
      <w:start w:val="1"/>
      <w:numFmt w:val="bullet"/>
      <w:lvlText w:val=""/>
      <w:lvlJc w:val="left"/>
    </w:lvl>
    <w:lvl w:ilvl="5" w:tplc="3418F5F4">
      <w:start w:val="1"/>
      <w:numFmt w:val="bullet"/>
      <w:lvlText w:val=""/>
      <w:lvlJc w:val="left"/>
    </w:lvl>
    <w:lvl w:ilvl="6" w:tplc="5056846C">
      <w:start w:val="1"/>
      <w:numFmt w:val="bullet"/>
      <w:lvlText w:val=""/>
      <w:lvlJc w:val="left"/>
    </w:lvl>
    <w:lvl w:ilvl="7" w:tplc="CD56E6B8">
      <w:start w:val="1"/>
      <w:numFmt w:val="bullet"/>
      <w:lvlText w:val=""/>
      <w:lvlJc w:val="left"/>
    </w:lvl>
    <w:lvl w:ilvl="8" w:tplc="CAE0B02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2200854"/>
    <w:lvl w:ilvl="0" w:tplc="8F80856A">
      <w:start w:val="3"/>
      <w:numFmt w:val="decimal"/>
      <w:lvlText w:val="%1."/>
      <w:lvlJc w:val="left"/>
    </w:lvl>
    <w:lvl w:ilvl="1" w:tplc="C644918E">
      <w:start w:val="1"/>
      <w:numFmt w:val="bullet"/>
      <w:lvlText w:val=""/>
      <w:lvlJc w:val="left"/>
    </w:lvl>
    <w:lvl w:ilvl="2" w:tplc="7C868B1E">
      <w:start w:val="1"/>
      <w:numFmt w:val="bullet"/>
      <w:lvlText w:val=""/>
      <w:lvlJc w:val="left"/>
    </w:lvl>
    <w:lvl w:ilvl="3" w:tplc="A7CCEB48">
      <w:start w:val="1"/>
      <w:numFmt w:val="bullet"/>
      <w:lvlText w:val=""/>
      <w:lvlJc w:val="left"/>
    </w:lvl>
    <w:lvl w:ilvl="4" w:tplc="EBF6DBFE">
      <w:start w:val="1"/>
      <w:numFmt w:val="bullet"/>
      <w:lvlText w:val=""/>
      <w:lvlJc w:val="left"/>
    </w:lvl>
    <w:lvl w:ilvl="5" w:tplc="43B84EE8">
      <w:start w:val="1"/>
      <w:numFmt w:val="bullet"/>
      <w:lvlText w:val=""/>
      <w:lvlJc w:val="left"/>
    </w:lvl>
    <w:lvl w:ilvl="6" w:tplc="7E529BEE">
      <w:start w:val="1"/>
      <w:numFmt w:val="bullet"/>
      <w:lvlText w:val=""/>
      <w:lvlJc w:val="left"/>
    </w:lvl>
    <w:lvl w:ilvl="7" w:tplc="786E8A4A">
      <w:start w:val="1"/>
      <w:numFmt w:val="bullet"/>
      <w:lvlText w:val=""/>
      <w:lvlJc w:val="left"/>
    </w:lvl>
    <w:lvl w:ilvl="8" w:tplc="A38236DE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DB127F8"/>
    <w:lvl w:ilvl="0" w:tplc="C63A440A">
      <w:start w:val="4"/>
      <w:numFmt w:val="decimal"/>
      <w:lvlText w:val="%1."/>
      <w:lvlJc w:val="left"/>
    </w:lvl>
    <w:lvl w:ilvl="1" w:tplc="8E0ABAB4">
      <w:start w:val="1"/>
      <w:numFmt w:val="bullet"/>
      <w:lvlText w:val=""/>
      <w:lvlJc w:val="left"/>
    </w:lvl>
    <w:lvl w:ilvl="2" w:tplc="248EAC4C">
      <w:start w:val="1"/>
      <w:numFmt w:val="bullet"/>
      <w:lvlText w:val=""/>
      <w:lvlJc w:val="left"/>
    </w:lvl>
    <w:lvl w:ilvl="3" w:tplc="63DA1AA6">
      <w:start w:val="1"/>
      <w:numFmt w:val="bullet"/>
      <w:lvlText w:val=""/>
      <w:lvlJc w:val="left"/>
    </w:lvl>
    <w:lvl w:ilvl="4" w:tplc="DC06701E">
      <w:start w:val="1"/>
      <w:numFmt w:val="bullet"/>
      <w:lvlText w:val=""/>
      <w:lvlJc w:val="left"/>
    </w:lvl>
    <w:lvl w:ilvl="5" w:tplc="B76637F8">
      <w:start w:val="1"/>
      <w:numFmt w:val="bullet"/>
      <w:lvlText w:val=""/>
      <w:lvlJc w:val="left"/>
    </w:lvl>
    <w:lvl w:ilvl="6" w:tplc="A036D612">
      <w:start w:val="1"/>
      <w:numFmt w:val="bullet"/>
      <w:lvlText w:val=""/>
      <w:lvlJc w:val="left"/>
    </w:lvl>
    <w:lvl w:ilvl="7" w:tplc="0C1E2AC0">
      <w:start w:val="1"/>
      <w:numFmt w:val="bullet"/>
      <w:lvlText w:val=""/>
      <w:lvlJc w:val="left"/>
    </w:lvl>
    <w:lvl w:ilvl="8" w:tplc="57387B60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0216231A"/>
    <w:lvl w:ilvl="0" w:tplc="214CAB1A">
      <w:start w:val="5"/>
      <w:numFmt w:val="decimal"/>
      <w:lvlText w:val="%1."/>
      <w:lvlJc w:val="left"/>
    </w:lvl>
    <w:lvl w:ilvl="1" w:tplc="7C043EB0">
      <w:start w:val="1"/>
      <w:numFmt w:val="bullet"/>
      <w:lvlText w:val=""/>
      <w:lvlJc w:val="left"/>
    </w:lvl>
    <w:lvl w:ilvl="2" w:tplc="7590A70A">
      <w:start w:val="1"/>
      <w:numFmt w:val="bullet"/>
      <w:lvlText w:val=""/>
      <w:lvlJc w:val="left"/>
    </w:lvl>
    <w:lvl w:ilvl="3" w:tplc="99FCF65A">
      <w:start w:val="1"/>
      <w:numFmt w:val="bullet"/>
      <w:lvlText w:val=""/>
      <w:lvlJc w:val="left"/>
    </w:lvl>
    <w:lvl w:ilvl="4" w:tplc="7564EC0C">
      <w:start w:val="1"/>
      <w:numFmt w:val="bullet"/>
      <w:lvlText w:val=""/>
      <w:lvlJc w:val="left"/>
    </w:lvl>
    <w:lvl w:ilvl="5" w:tplc="221295CC">
      <w:start w:val="1"/>
      <w:numFmt w:val="bullet"/>
      <w:lvlText w:val=""/>
      <w:lvlJc w:val="left"/>
    </w:lvl>
    <w:lvl w:ilvl="6" w:tplc="305CBDA0">
      <w:start w:val="1"/>
      <w:numFmt w:val="bullet"/>
      <w:lvlText w:val=""/>
      <w:lvlJc w:val="left"/>
    </w:lvl>
    <w:lvl w:ilvl="7" w:tplc="40241672">
      <w:start w:val="1"/>
      <w:numFmt w:val="bullet"/>
      <w:lvlText w:val=""/>
      <w:lvlJc w:val="left"/>
    </w:lvl>
    <w:lvl w:ilvl="8" w:tplc="78F269E2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F16E9E8"/>
    <w:lvl w:ilvl="0" w:tplc="4EDA5A00">
      <w:start w:val="6"/>
      <w:numFmt w:val="decimal"/>
      <w:lvlText w:val="%1."/>
      <w:lvlJc w:val="left"/>
    </w:lvl>
    <w:lvl w:ilvl="1" w:tplc="4F887D84">
      <w:start w:val="1"/>
      <w:numFmt w:val="bullet"/>
      <w:lvlText w:val=""/>
      <w:lvlJc w:val="left"/>
    </w:lvl>
    <w:lvl w:ilvl="2" w:tplc="AB347108">
      <w:start w:val="1"/>
      <w:numFmt w:val="bullet"/>
      <w:lvlText w:val=""/>
      <w:lvlJc w:val="left"/>
    </w:lvl>
    <w:lvl w:ilvl="3" w:tplc="A0CACD6C">
      <w:start w:val="1"/>
      <w:numFmt w:val="bullet"/>
      <w:lvlText w:val=""/>
      <w:lvlJc w:val="left"/>
    </w:lvl>
    <w:lvl w:ilvl="4" w:tplc="4326549C">
      <w:start w:val="1"/>
      <w:numFmt w:val="bullet"/>
      <w:lvlText w:val=""/>
      <w:lvlJc w:val="left"/>
    </w:lvl>
    <w:lvl w:ilvl="5" w:tplc="67F249A6">
      <w:start w:val="1"/>
      <w:numFmt w:val="bullet"/>
      <w:lvlText w:val=""/>
      <w:lvlJc w:val="left"/>
    </w:lvl>
    <w:lvl w:ilvl="6" w:tplc="DC04375A">
      <w:start w:val="1"/>
      <w:numFmt w:val="bullet"/>
      <w:lvlText w:val=""/>
      <w:lvlJc w:val="left"/>
    </w:lvl>
    <w:lvl w:ilvl="7" w:tplc="D1FA076E">
      <w:start w:val="1"/>
      <w:numFmt w:val="bullet"/>
      <w:lvlText w:val=""/>
      <w:lvlJc w:val="left"/>
    </w:lvl>
    <w:lvl w:ilvl="8" w:tplc="553C481E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190CDE6"/>
    <w:lvl w:ilvl="0" w:tplc="C6ECD4D0">
      <w:start w:val="1"/>
      <w:numFmt w:val="decimal"/>
      <w:lvlText w:val="%1)"/>
      <w:lvlJc w:val="left"/>
    </w:lvl>
    <w:lvl w:ilvl="1" w:tplc="CBC02F76">
      <w:start w:val="1"/>
      <w:numFmt w:val="bullet"/>
      <w:lvlText w:val=""/>
      <w:lvlJc w:val="left"/>
    </w:lvl>
    <w:lvl w:ilvl="2" w:tplc="4748E7D6">
      <w:start w:val="1"/>
      <w:numFmt w:val="bullet"/>
      <w:lvlText w:val=""/>
      <w:lvlJc w:val="left"/>
    </w:lvl>
    <w:lvl w:ilvl="3" w:tplc="82AA19EA">
      <w:start w:val="1"/>
      <w:numFmt w:val="bullet"/>
      <w:lvlText w:val=""/>
      <w:lvlJc w:val="left"/>
    </w:lvl>
    <w:lvl w:ilvl="4" w:tplc="68A27D40">
      <w:start w:val="1"/>
      <w:numFmt w:val="bullet"/>
      <w:lvlText w:val=""/>
      <w:lvlJc w:val="left"/>
    </w:lvl>
    <w:lvl w:ilvl="5" w:tplc="927AC358">
      <w:start w:val="1"/>
      <w:numFmt w:val="bullet"/>
      <w:lvlText w:val=""/>
      <w:lvlJc w:val="left"/>
    </w:lvl>
    <w:lvl w:ilvl="6" w:tplc="C1709C8C">
      <w:start w:val="1"/>
      <w:numFmt w:val="bullet"/>
      <w:lvlText w:val=""/>
      <w:lvlJc w:val="left"/>
    </w:lvl>
    <w:lvl w:ilvl="7" w:tplc="40E612EE">
      <w:start w:val="1"/>
      <w:numFmt w:val="bullet"/>
      <w:lvlText w:val=""/>
      <w:lvlJc w:val="left"/>
    </w:lvl>
    <w:lvl w:ilvl="8" w:tplc="A1965F90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66EF438C"/>
    <w:lvl w:ilvl="0" w:tplc="598A5D2E">
      <w:start w:val="1"/>
      <w:numFmt w:val="bullet"/>
      <w:lvlText w:val="И"/>
      <w:lvlJc w:val="left"/>
    </w:lvl>
    <w:lvl w:ilvl="1" w:tplc="1A92A230">
      <w:start w:val="7"/>
      <w:numFmt w:val="decimal"/>
      <w:lvlText w:val="%2."/>
      <w:lvlJc w:val="left"/>
    </w:lvl>
    <w:lvl w:ilvl="2" w:tplc="AEB62E30">
      <w:start w:val="1"/>
      <w:numFmt w:val="bullet"/>
      <w:lvlText w:val=""/>
      <w:lvlJc w:val="left"/>
    </w:lvl>
    <w:lvl w:ilvl="3" w:tplc="3B800142">
      <w:start w:val="1"/>
      <w:numFmt w:val="bullet"/>
      <w:lvlText w:val=""/>
      <w:lvlJc w:val="left"/>
    </w:lvl>
    <w:lvl w:ilvl="4" w:tplc="B20CFE84">
      <w:start w:val="1"/>
      <w:numFmt w:val="bullet"/>
      <w:lvlText w:val=""/>
      <w:lvlJc w:val="left"/>
    </w:lvl>
    <w:lvl w:ilvl="5" w:tplc="96DAA596">
      <w:start w:val="1"/>
      <w:numFmt w:val="bullet"/>
      <w:lvlText w:val=""/>
      <w:lvlJc w:val="left"/>
    </w:lvl>
    <w:lvl w:ilvl="6" w:tplc="D6086C4E">
      <w:start w:val="1"/>
      <w:numFmt w:val="bullet"/>
      <w:lvlText w:val=""/>
      <w:lvlJc w:val="left"/>
    </w:lvl>
    <w:lvl w:ilvl="7" w:tplc="72DCF608">
      <w:start w:val="1"/>
      <w:numFmt w:val="bullet"/>
      <w:lvlText w:val=""/>
      <w:lvlJc w:val="left"/>
    </w:lvl>
    <w:lvl w:ilvl="8" w:tplc="41EC8302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40E0F76"/>
    <w:lvl w:ilvl="0" w:tplc="FEC8CF66">
      <w:start w:val="1"/>
      <w:numFmt w:val="decimal"/>
      <w:lvlText w:val="%1)"/>
      <w:lvlJc w:val="left"/>
    </w:lvl>
    <w:lvl w:ilvl="1" w:tplc="25EE6596">
      <w:start w:val="1"/>
      <w:numFmt w:val="bullet"/>
      <w:lvlText w:val=""/>
      <w:lvlJc w:val="left"/>
    </w:lvl>
    <w:lvl w:ilvl="2" w:tplc="CC0EADB0">
      <w:start w:val="1"/>
      <w:numFmt w:val="bullet"/>
      <w:lvlText w:val=""/>
      <w:lvlJc w:val="left"/>
    </w:lvl>
    <w:lvl w:ilvl="3" w:tplc="E07805D8">
      <w:start w:val="1"/>
      <w:numFmt w:val="bullet"/>
      <w:lvlText w:val=""/>
      <w:lvlJc w:val="left"/>
    </w:lvl>
    <w:lvl w:ilvl="4" w:tplc="8DC42B3A">
      <w:start w:val="1"/>
      <w:numFmt w:val="bullet"/>
      <w:lvlText w:val=""/>
      <w:lvlJc w:val="left"/>
    </w:lvl>
    <w:lvl w:ilvl="5" w:tplc="9B64C38E">
      <w:start w:val="1"/>
      <w:numFmt w:val="bullet"/>
      <w:lvlText w:val=""/>
      <w:lvlJc w:val="left"/>
    </w:lvl>
    <w:lvl w:ilvl="6" w:tplc="D6DEA114">
      <w:start w:val="1"/>
      <w:numFmt w:val="bullet"/>
      <w:lvlText w:val=""/>
      <w:lvlJc w:val="left"/>
    </w:lvl>
    <w:lvl w:ilvl="7" w:tplc="09209122">
      <w:start w:val="1"/>
      <w:numFmt w:val="bullet"/>
      <w:lvlText w:val=""/>
      <w:lvlJc w:val="left"/>
    </w:lvl>
    <w:lvl w:ilvl="8" w:tplc="6F5EEC06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3352255A"/>
    <w:lvl w:ilvl="0" w:tplc="C8DAFD32">
      <w:start w:val="8"/>
      <w:numFmt w:val="decimal"/>
      <w:lvlText w:val="%1."/>
      <w:lvlJc w:val="left"/>
    </w:lvl>
    <w:lvl w:ilvl="1" w:tplc="044E8CA2">
      <w:start w:val="1"/>
      <w:numFmt w:val="bullet"/>
      <w:lvlText w:val=""/>
      <w:lvlJc w:val="left"/>
    </w:lvl>
    <w:lvl w:ilvl="2" w:tplc="C8B8EA0C">
      <w:start w:val="1"/>
      <w:numFmt w:val="bullet"/>
      <w:lvlText w:val=""/>
      <w:lvlJc w:val="left"/>
    </w:lvl>
    <w:lvl w:ilvl="3" w:tplc="78A498FA">
      <w:start w:val="1"/>
      <w:numFmt w:val="bullet"/>
      <w:lvlText w:val=""/>
      <w:lvlJc w:val="left"/>
    </w:lvl>
    <w:lvl w:ilvl="4" w:tplc="5F1C4CA6">
      <w:start w:val="1"/>
      <w:numFmt w:val="bullet"/>
      <w:lvlText w:val=""/>
      <w:lvlJc w:val="left"/>
    </w:lvl>
    <w:lvl w:ilvl="5" w:tplc="D744065E">
      <w:start w:val="1"/>
      <w:numFmt w:val="bullet"/>
      <w:lvlText w:val=""/>
      <w:lvlJc w:val="left"/>
    </w:lvl>
    <w:lvl w:ilvl="6" w:tplc="B48A9DA4">
      <w:start w:val="1"/>
      <w:numFmt w:val="bullet"/>
      <w:lvlText w:val=""/>
      <w:lvlJc w:val="left"/>
    </w:lvl>
    <w:lvl w:ilvl="7" w:tplc="22800794">
      <w:start w:val="1"/>
      <w:numFmt w:val="bullet"/>
      <w:lvlText w:val=""/>
      <w:lvlJc w:val="left"/>
    </w:lvl>
    <w:lvl w:ilvl="8" w:tplc="303AAD1C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109CF92E"/>
    <w:lvl w:ilvl="0" w:tplc="73B0C2B6">
      <w:start w:val="9"/>
      <w:numFmt w:val="decimal"/>
      <w:lvlText w:val="%1."/>
      <w:lvlJc w:val="left"/>
    </w:lvl>
    <w:lvl w:ilvl="1" w:tplc="6FD6C308">
      <w:start w:val="1"/>
      <w:numFmt w:val="bullet"/>
      <w:lvlText w:val=""/>
      <w:lvlJc w:val="left"/>
    </w:lvl>
    <w:lvl w:ilvl="2" w:tplc="B434B018">
      <w:start w:val="1"/>
      <w:numFmt w:val="bullet"/>
      <w:lvlText w:val=""/>
      <w:lvlJc w:val="left"/>
    </w:lvl>
    <w:lvl w:ilvl="3" w:tplc="2416C37E">
      <w:start w:val="1"/>
      <w:numFmt w:val="bullet"/>
      <w:lvlText w:val=""/>
      <w:lvlJc w:val="left"/>
    </w:lvl>
    <w:lvl w:ilvl="4" w:tplc="446EAD5C">
      <w:start w:val="1"/>
      <w:numFmt w:val="bullet"/>
      <w:lvlText w:val=""/>
      <w:lvlJc w:val="left"/>
    </w:lvl>
    <w:lvl w:ilvl="5" w:tplc="3920F0C0">
      <w:start w:val="1"/>
      <w:numFmt w:val="bullet"/>
      <w:lvlText w:val=""/>
      <w:lvlJc w:val="left"/>
    </w:lvl>
    <w:lvl w:ilvl="6" w:tplc="B2224EC0">
      <w:start w:val="1"/>
      <w:numFmt w:val="bullet"/>
      <w:lvlText w:val=""/>
      <w:lvlJc w:val="left"/>
    </w:lvl>
    <w:lvl w:ilvl="7" w:tplc="6FBE2FDC">
      <w:start w:val="1"/>
      <w:numFmt w:val="bullet"/>
      <w:lvlText w:val=""/>
      <w:lvlJc w:val="left"/>
    </w:lvl>
    <w:lvl w:ilvl="8" w:tplc="6B4A4D64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0DED7262"/>
    <w:lvl w:ilvl="0" w:tplc="AD4CA7CC">
      <w:start w:val="1"/>
      <w:numFmt w:val="bullet"/>
      <w:lvlText w:val="в"/>
      <w:lvlJc w:val="left"/>
    </w:lvl>
    <w:lvl w:ilvl="1" w:tplc="DC041140">
      <w:start w:val="1"/>
      <w:numFmt w:val="bullet"/>
      <w:lvlText w:val=""/>
      <w:lvlJc w:val="left"/>
    </w:lvl>
    <w:lvl w:ilvl="2" w:tplc="00B6B7DA">
      <w:start w:val="1"/>
      <w:numFmt w:val="bullet"/>
      <w:lvlText w:val=""/>
      <w:lvlJc w:val="left"/>
    </w:lvl>
    <w:lvl w:ilvl="3" w:tplc="D40EB4BA">
      <w:start w:val="1"/>
      <w:numFmt w:val="bullet"/>
      <w:lvlText w:val=""/>
      <w:lvlJc w:val="left"/>
    </w:lvl>
    <w:lvl w:ilvl="4" w:tplc="FB848E20">
      <w:start w:val="1"/>
      <w:numFmt w:val="bullet"/>
      <w:lvlText w:val=""/>
      <w:lvlJc w:val="left"/>
    </w:lvl>
    <w:lvl w:ilvl="5" w:tplc="EEF265B2">
      <w:start w:val="1"/>
      <w:numFmt w:val="bullet"/>
      <w:lvlText w:val=""/>
      <w:lvlJc w:val="left"/>
    </w:lvl>
    <w:lvl w:ilvl="6" w:tplc="B694E4A8">
      <w:start w:val="1"/>
      <w:numFmt w:val="bullet"/>
      <w:lvlText w:val=""/>
      <w:lvlJc w:val="left"/>
    </w:lvl>
    <w:lvl w:ilvl="7" w:tplc="9F1C600E">
      <w:start w:val="1"/>
      <w:numFmt w:val="bullet"/>
      <w:lvlText w:val=""/>
      <w:lvlJc w:val="left"/>
    </w:lvl>
    <w:lvl w:ilvl="8" w:tplc="748C79A4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7FDCC232"/>
    <w:lvl w:ilvl="0" w:tplc="3210F700">
      <w:start w:val="10"/>
      <w:numFmt w:val="decimal"/>
      <w:lvlText w:val="%1."/>
      <w:lvlJc w:val="left"/>
    </w:lvl>
    <w:lvl w:ilvl="1" w:tplc="62560A92">
      <w:start w:val="1"/>
      <w:numFmt w:val="bullet"/>
      <w:lvlText w:val=""/>
      <w:lvlJc w:val="left"/>
    </w:lvl>
    <w:lvl w:ilvl="2" w:tplc="C87CE882">
      <w:start w:val="1"/>
      <w:numFmt w:val="bullet"/>
      <w:lvlText w:val=""/>
      <w:lvlJc w:val="left"/>
    </w:lvl>
    <w:lvl w:ilvl="3" w:tplc="7F08FB80">
      <w:start w:val="1"/>
      <w:numFmt w:val="bullet"/>
      <w:lvlText w:val=""/>
      <w:lvlJc w:val="left"/>
    </w:lvl>
    <w:lvl w:ilvl="4" w:tplc="1D603BA2">
      <w:start w:val="1"/>
      <w:numFmt w:val="bullet"/>
      <w:lvlText w:val=""/>
      <w:lvlJc w:val="left"/>
    </w:lvl>
    <w:lvl w:ilvl="5" w:tplc="FDE499C2">
      <w:start w:val="1"/>
      <w:numFmt w:val="bullet"/>
      <w:lvlText w:val=""/>
      <w:lvlJc w:val="left"/>
    </w:lvl>
    <w:lvl w:ilvl="6" w:tplc="550286D6">
      <w:start w:val="1"/>
      <w:numFmt w:val="bullet"/>
      <w:lvlText w:val=""/>
      <w:lvlJc w:val="left"/>
    </w:lvl>
    <w:lvl w:ilvl="7" w:tplc="320EC1EE">
      <w:start w:val="1"/>
      <w:numFmt w:val="bullet"/>
      <w:lvlText w:val=""/>
      <w:lvlJc w:val="left"/>
    </w:lvl>
    <w:lvl w:ilvl="8" w:tplc="8250E0EE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1BEFD79E"/>
    <w:lvl w:ilvl="0" w:tplc="C6C0500C">
      <w:start w:val="1"/>
      <w:numFmt w:val="bullet"/>
      <w:lvlText w:val="и"/>
      <w:lvlJc w:val="left"/>
    </w:lvl>
    <w:lvl w:ilvl="1" w:tplc="6FDEF8D4">
      <w:start w:val="11"/>
      <w:numFmt w:val="decimal"/>
      <w:lvlText w:val="%2."/>
      <w:lvlJc w:val="left"/>
    </w:lvl>
    <w:lvl w:ilvl="2" w:tplc="A4641968">
      <w:start w:val="1"/>
      <w:numFmt w:val="bullet"/>
      <w:lvlText w:val=""/>
      <w:lvlJc w:val="left"/>
    </w:lvl>
    <w:lvl w:ilvl="3" w:tplc="232244D6">
      <w:start w:val="1"/>
      <w:numFmt w:val="bullet"/>
      <w:lvlText w:val=""/>
      <w:lvlJc w:val="left"/>
    </w:lvl>
    <w:lvl w:ilvl="4" w:tplc="3EB86A70">
      <w:start w:val="1"/>
      <w:numFmt w:val="bullet"/>
      <w:lvlText w:val=""/>
      <w:lvlJc w:val="left"/>
    </w:lvl>
    <w:lvl w:ilvl="5" w:tplc="E84EA204">
      <w:start w:val="1"/>
      <w:numFmt w:val="bullet"/>
      <w:lvlText w:val=""/>
      <w:lvlJc w:val="left"/>
    </w:lvl>
    <w:lvl w:ilvl="6" w:tplc="059A6174">
      <w:start w:val="1"/>
      <w:numFmt w:val="bullet"/>
      <w:lvlText w:val=""/>
      <w:lvlJc w:val="left"/>
    </w:lvl>
    <w:lvl w:ilvl="7" w:tplc="0370518A">
      <w:start w:val="1"/>
      <w:numFmt w:val="bullet"/>
      <w:lvlText w:val=""/>
      <w:lvlJc w:val="left"/>
    </w:lvl>
    <w:lvl w:ilvl="8" w:tplc="7B4C6F6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1C"/>
    <w:rsid w:val="00017B3C"/>
    <w:rsid w:val="000244F4"/>
    <w:rsid w:val="00026379"/>
    <w:rsid w:val="0004162D"/>
    <w:rsid w:val="00056B94"/>
    <w:rsid w:val="0007529E"/>
    <w:rsid w:val="00077B4F"/>
    <w:rsid w:val="000A134C"/>
    <w:rsid w:val="000A2BC9"/>
    <w:rsid w:val="000B665D"/>
    <w:rsid w:val="000B7380"/>
    <w:rsid w:val="000D3B21"/>
    <w:rsid w:val="000F334E"/>
    <w:rsid w:val="00107F45"/>
    <w:rsid w:val="001479D8"/>
    <w:rsid w:val="001708B8"/>
    <w:rsid w:val="001733C5"/>
    <w:rsid w:val="00181C03"/>
    <w:rsid w:val="001904E8"/>
    <w:rsid w:val="00197411"/>
    <w:rsid w:val="001A30EE"/>
    <w:rsid w:val="001A4BFF"/>
    <w:rsid w:val="001A6EB3"/>
    <w:rsid w:val="001B2539"/>
    <w:rsid w:val="001B6550"/>
    <w:rsid w:val="001B7F4E"/>
    <w:rsid w:val="001D0D15"/>
    <w:rsid w:val="001D267C"/>
    <w:rsid w:val="001D2AEF"/>
    <w:rsid w:val="002004AC"/>
    <w:rsid w:val="00215E29"/>
    <w:rsid w:val="00246092"/>
    <w:rsid w:val="0025588C"/>
    <w:rsid w:val="00264DA5"/>
    <w:rsid w:val="0027432E"/>
    <w:rsid w:val="00281146"/>
    <w:rsid w:val="00283A6C"/>
    <w:rsid w:val="0028476D"/>
    <w:rsid w:val="002907D9"/>
    <w:rsid w:val="002916E4"/>
    <w:rsid w:val="00296C54"/>
    <w:rsid w:val="002A56A3"/>
    <w:rsid w:val="002D2FC0"/>
    <w:rsid w:val="002E35B0"/>
    <w:rsid w:val="00313F2D"/>
    <w:rsid w:val="00323907"/>
    <w:rsid w:val="003302FC"/>
    <w:rsid w:val="0033547F"/>
    <w:rsid w:val="0034630A"/>
    <w:rsid w:val="00354680"/>
    <w:rsid w:val="003611D4"/>
    <w:rsid w:val="00367BED"/>
    <w:rsid w:val="00387097"/>
    <w:rsid w:val="003A2886"/>
    <w:rsid w:val="003B5D9D"/>
    <w:rsid w:val="003E0A27"/>
    <w:rsid w:val="003F6BDF"/>
    <w:rsid w:val="00423C6A"/>
    <w:rsid w:val="004314A8"/>
    <w:rsid w:val="00444B49"/>
    <w:rsid w:val="00445EEE"/>
    <w:rsid w:val="00447E0C"/>
    <w:rsid w:val="0045635E"/>
    <w:rsid w:val="0046712A"/>
    <w:rsid w:val="004866D2"/>
    <w:rsid w:val="00487877"/>
    <w:rsid w:val="004C5745"/>
    <w:rsid w:val="004D3966"/>
    <w:rsid w:val="00500446"/>
    <w:rsid w:val="00527FD0"/>
    <w:rsid w:val="005408DC"/>
    <w:rsid w:val="00543FBB"/>
    <w:rsid w:val="00556A58"/>
    <w:rsid w:val="00560762"/>
    <w:rsid w:val="00585675"/>
    <w:rsid w:val="005B4457"/>
    <w:rsid w:val="005B4D46"/>
    <w:rsid w:val="005C3F6F"/>
    <w:rsid w:val="005C4FE2"/>
    <w:rsid w:val="005D346F"/>
    <w:rsid w:val="005D51F3"/>
    <w:rsid w:val="005E0840"/>
    <w:rsid w:val="005E1823"/>
    <w:rsid w:val="005E77F1"/>
    <w:rsid w:val="00605E7A"/>
    <w:rsid w:val="006109AB"/>
    <w:rsid w:val="00621D59"/>
    <w:rsid w:val="006257D5"/>
    <w:rsid w:val="006524F9"/>
    <w:rsid w:val="006621F8"/>
    <w:rsid w:val="006639B5"/>
    <w:rsid w:val="0067572D"/>
    <w:rsid w:val="006D49D0"/>
    <w:rsid w:val="006E7E1A"/>
    <w:rsid w:val="00702B8E"/>
    <w:rsid w:val="00707BB1"/>
    <w:rsid w:val="007451AD"/>
    <w:rsid w:val="007553D8"/>
    <w:rsid w:val="00776779"/>
    <w:rsid w:val="00792F65"/>
    <w:rsid w:val="007A2E63"/>
    <w:rsid w:val="007A6BD6"/>
    <w:rsid w:val="007B02C2"/>
    <w:rsid w:val="007B310A"/>
    <w:rsid w:val="007C28D4"/>
    <w:rsid w:val="007D4E03"/>
    <w:rsid w:val="00800D94"/>
    <w:rsid w:val="00800DF7"/>
    <w:rsid w:val="008056F3"/>
    <w:rsid w:val="00812607"/>
    <w:rsid w:val="00832B7B"/>
    <w:rsid w:val="00854FF3"/>
    <w:rsid w:val="0086698E"/>
    <w:rsid w:val="008760BE"/>
    <w:rsid w:val="00886CC6"/>
    <w:rsid w:val="008870A3"/>
    <w:rsid w:val="00892CBF"/>
    <w:rsid w:val="008C78A8"/>
    <w:rsid w:val="008D3848"/>
    <w:rsid w:val="008E00CA"/>
    <w:rsid w:val="008E3664"/>
    <w:rsid w:val="00914130"/>
    <w:rsid w:val="00934882"/>
    <w:rsid w:val="00937201"/>
    <w:rsid w:val="00937591"/>
    <w:rsid w:val="00940F24"/>
    <w:rsid w:val="00950390"/>
    <w:rsid w:val="00974DFC"/>
    <w:rsid w:val="00982F03"/>
    <w:rsid w:val="00991C8A"/>
    <w:rsid w:val="009A1205"/>
    <w:rsid w:val="009B48BA"/>
    <w:rsid w:val="009E0C9D"/>
    <w:rsid w:val="009F1189"/>
    <w:rsid w:val="00A00057"/>
    <w:rsid w:val="00A16E5F"/>
    <w:rsid w:val="00A24C1C"/>
    <w:rsid w:val="00A30DC3"/>
    <w:rsid w:val="00A3771B"/>
    <w:rsid w:val="00A6364E"/>
    <w:rsid w:val="00A63BC6"/>
    <w:rsid w:val="00A70555"/>
    <w:rsid w:val="00A741DA"/>
    <w:rsid w:val="00A77F8B"/>
    <w:rsid w:val="00A8179B"/>
    <w:rsid w:val="00A9701C"/>
    <w:rsid w:val="00AA4CCC"/>
    <w:rsid w:val="00AC043D"/>
    <w:rsid w:val="00B05A3B"/>
    <w:rsid w:val="00B124F7"/>
    <w:rsid w:val="00B173F6"/>
    <w:rsid w:val="00B17C11"/>
    <w:rsid w:val="00B46A17"/>
    <w:rsid w:val="00B477EA"/>
    <w:rsid w:val="00B52C4C"/>
    <w:rsid w:val="00B60D4B"/>
    <w:rsid w:val="00B927AA"/>
    <w:rsid w:val="00BA0437"/>
    <w:rsid w:val="00BE6644"/>
    <w:rsid w:val="00BF4D96"/>
    <w:rsid w:val="00C715A8"/>
    <w:rsid w:val="00C76D57"/>
    <w:rsid w:val="00C775A2"/>
    <w:rsid w:val="00C83F1F"/>
    <w:rsid w:val="00C95DE1"/>
    <w:rsid w:val="00CC2BA6"/>
    <w:rsid w:val="00CD17C9"/>
    <w:rsid w:val="00CD2136"/>
    <w:rsid w:val="00CF197F"/>
    <w:rsid w:val="00CF1CDE"/>
    <w:rsid w:val="00CF35BF"/>
    <w:rsid w:val="00CF5C12"/>
    <w:rsid w:val="00D04425"/>
    <w:rsid w:val="00D058A4"/>
    <w:rsid w:val="00D128BD"/>
    <w:rsid w:val="00D15BE3"/>
    <w:rsid w:val="00D236F7"/>
    <w:rsid w:val="00D42B27"/>
    <w:rsid w:val="00D50FD4"/>
    <w:rsid w:val="00D62E93"/>
    <w:rsid w:val="00D726DD"/>
    <w:rsid w:val="00D82B70"/>
    <w:rsid w:val="00D96812"/>
    <w:rsid w:val="00DC795B"/>
    <w:rsid w:val="00DD56D3"/>
    <w:rsid w:val="00DF5D46"/>
    <w:rsid w:val="00E00433"/>
    <w:rsid w:val="00E1492F"/>
    <w:rsid w:val="00E55734"/>
    <w:rsid w:val="00E651A3"/>
    <w:rsid w:val="00E76055"/>
    <w:rsid w:val="00E9327C"/>
    <w:rsid w:val="00EB13FF"/>
    <w:rsid w:val="00EB4B5D"/>
    <w:rsid w:val="00EC07B8"/>
    <w:rsid w:val="00EC4275"/>
    <w:rsid w:val="00ED0D31"/>
    <w:rsid w:val="00ED4307"/>
    <w:rsid w:val="00F20B9B"/>
    <w:rsid w:val="00F21A17"/>
    <w:rsid w:val="00F24853"/>
    <w:rsid w:val="00F32093"/>
    <w:rsid w:val="00F80902"/>
    <w:rsid w:val="00FB7058"/>
    <w:rsid w:val="00FC03E3"/>
    <w:rsid w:val="00FC09A0"/>
    <w:rsid w:val="00FD7458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FE8513-3B53-4BD7-8383-4C095E17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DD56D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D56D3"/>
  </w:style>
  <w:style w:type="character" w:customStyle="1" w:styleId="a5">
    <w:name w:val="Текст примечания Знак"/>
    <w:link w:val="a4"/>
    <w:uiPriority w:val="99"/>
    <w:semiHidden/>
    <w:rsid w:val="00DD56D3"/>
    <w:rPr>
      <w:lang w:val="en-US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D56D3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DD56D3"/>
    <w:rPr>
      <w:b/>
      <w:bCs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D56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D56D3"/>
    <w:rPr>
      <w:rFonts w:ascii="Segoe UI" w:hAnsi="Segoe UI" w:cs="Segoe UI"/>
      <w:sz w:val="18"/>
      <w:szCs w:val="18"/>
      <w:lang w:val="en-US" w:eastAsia="en-US"/>
    </w:rPr>
  </w:style>
  <w:style w:type="paragraph" w:styleId="aa">
    <w:name w:val="List Paragraph"/>
    <w:aliases w:val="маркированный,Citation List,Heading1,Colorful List - Accent 11,Colorful List - Accent 11CxSpLast,H1-1,Заголовок3,it_List1,ТЗ список,Абзац списка литеральный,название табл/рис,Цветной список - Акцент 11,Bullet List,FooterText,numbered,Абзац"/>
    <w:basedOn w:val="a"/>
    <w:link w:val="ab"/>
    <w:uiPriority w:val="34"/>
    <w:qFormat/>
    <w:rsid w:val="007C28D4"/>
    <w:pPr>
      <w:spacing w:after="160" w:line="259" w:lineRule="auto"/>
      <w:ind w:left="720"/>
      <w:contextualSpacing/>
    </w:pPr>
    <w:rPr>
      <w:rFonts w:ascii="Times New Roman" w:hAnsi="Times New Roman" w:cs="Times New Roman"/>
      <w:sz w:val="28"/>
      <w:szCs w:val="22"/>
      <w:lang w:val="ru-RU"/>
    </w:rPr>
  </w:style>
  <w:style w:type="character" w:customStyle="1" w:styleId="ab">
    <w:name w:val="Абзац списка Знак"/>
    <w:aliases w:val="маркированный Знак,Citation List Знак,Heading1 Знак,Colorful List - Accent 11 Знак,Colorful List - Accent 11CxSpLast Знак,H1-1 Знак,Заголовок3 Знак,it_List1 Знак,ТЗ список Знак,Абзац списка литеральный Знак,название табл/рис Знак"/>
    <w:link w:val="aa"/>
    <w:uiPriority w:val="34"/>
    <w:qFormat/>
    <w:rsid w:val="007C28D4"/>
    <w:rPr>
      <w:rFonts w:ascii="Times New Roman" w:hAnsi="Times New Roman" w:cs="Times New Roman"/>
      <w:sz w:val="28"/>
      <w:szCs w:val="22"/>
      <w:lang w:val="ru-RU"/>
    </w:rPr>
  </w:style>
  <w:style w:type="paragraph" w:styleId="ac">
    <w:name w:val="No Spacing"/>
    <w:uiPriority w:val="1"/>
    <w:qFormat/>
    <w:rsid w:val="00F20B9B"/>
    <w:rPr>
      <w:rFonts w:ascii="Times New Roman" w:eastAsiaTheme="minorHAnsi" w:hAnsi="Times New Roman" w:cstheme="minorBidi"/>
      <w:sz w:val="28"/>
      <w:szCs w:val="22"/>
      <w:lang w:val="ru-RU"/>
    </w:rPr>
  </w:style>
  <w:style w:type="table" w:styleId="ad">
    <w:name w:val="Table Grid"/>
    <w:basedOn w:val="a1"/>
    <w:uiPriority w:val="39"/>
    <w:rsid w:val="0024609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775A2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D96812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96812"/>
  </w:style>
  <w:style w:type="paragraph" w:styleId="af1">
    <w:name w:val="footer"/>
    <w:basedOn w:val="a"/>
    <w:link w:val="af2"/>
    <w:uiPriority w:val="99"/>
    <w:unhideWhenUsed/>
    <w:rsid w:val="00D96812"/>
    <w:pPr>
      <w:tabs>
        <w:tab w:val="center" w:pos="4844"/>
        <w:tab w:val="right" w:pos="968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96812"/>
  </w:style>
  <w:style w:type="character" w:customStyle="1" w:styleId="Tablecaption4">
    <w:name w:val="Table caption (4)_"/>
    <w:basedOn w:val="a0"/>
    <w:link w:val="Tablecaption40"/>
    <w:uiPriority w:val="99"/>
    <w:rsid w:val="00527FD0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ablecaption40">
    <w:name w:val="Table caption (4)"/>
    <w:basedOn w:val="a"/>
    <w:link w:val="Tablecaption4"/>
    <w:uiPriority w:val="99"/>
    <w:rsid w:val="00527FD0"/>
    <w:pPr>
      <w:widowControl w:val="0"/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19</Pages>
  <Words>4905</Words>
  <Characters>27965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32805</CharactersWithSpaces>
  <SharedDoc>false</SharedDoc>
  <HLinks>
    <vt:vector size="6" baseType="variant">
      <vt:variant>
        <vt:i4>7208965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https://ru.wikipedia.org/wiki/%D0%90%D1%80%D1%85%D0%B8%D1%82%D0%B5%D0%BA%D1%82%D1%83%D1%80%D0%BD%D0%BE%D0%B5_%D1%80%D0%B5%D1%88%D0%B5%D0%BD%D0%B8%D0%B5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Максут Сандибеков</dc:creator>
  <cp:keywords/>
  <cp:lastModifiedBy>Тимур Мухамбетгалиев</cp:lastModifiedBy>
  <cp:revision>41</cp:revision>
  <cp:lastPrinted>2024-04-24T04:09:00Z</cp:lastPrinted>
  <dcterms:created xsi:type="dcterms:W3CDTF">2024-12-11T07:30:00Z</dcterms:created>
  <dcterms:modified xsi:type="dcterms:W3CDTF">2025-08-01T06:21:00Z</dcterms:modified>
</cp:coreProperties>
</file>